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20394" w14:textId="585AC80C" w:rsidR="006F0525" w:rsidRDefault="008E017B" w:rsidP="00EB5698">
      <w:pPr>
        <w:tabs>
          <w:tab w:val="left" w:pos="8137"/>
        </w:tabs>
        <w:spacing w:before="60" w:after="60" w:line="240" w:lineRule="auto"/>
        <w:jc w:val="center"/>
        <w:rPr>
          <w:rFonts w:eastAsia="Calibri" w:cstheme="minorHAnsi"/>
          <w:b/>
          <w:bCs/>
        </w:rPr>
      </w:pPr>
      <w:r w:rsidRPr="00914A6E">
        <w:rPr>
          <w:noProof/>
        </w:rPr>
        <w:drawing>
          <wp:inline distT="0" distB="0" distL="0" distR="0" wp14:anchorId="03FB2E75" wp14:editId="7AD1A959">
            <wp:extent cx="1569720" cy="655320"/>
            <wp:effectExtent l="0" t="0" r="0"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9720" cy="655320"/>
                    </a:xfrm>
                    <a:prstGeom prst="rect">
                      <a:avLst/>
                    </a:prstGeom>
                    <a:noFill/>
                    <a:ln>
                      <a:noFill/>
                    </a:ln>
                  </pic:spPr>
                </pic:pic>
              </a:graphicData>
            </a:graphic>
          </wp:inline>
        </w:drawing>
      </w:r>
    </w:p>
    <w:p w14:paraId="56BF06C0" w14:textId="77777777" w:rsidR="00917F73" w:rsidRDefault="00917F73" w:rsidP="00EB5698">
      <w:pPr>
        <w:tabs>
          <w:tab w:val="left" w:pos="8137"/>
        </w:tabs>
        <w:spacing w:before="60" w:after="60" w:line="240" w:lineRule="auto"/>
        <w:jc w:val="center"/>
        <w:rPr>
          <w:rFonts w:eastAsia="Calibri" w:cstheme="minorHAnsi"/>
          <w:b/>
          <w:bCs/>
        </w:rPr>
      </w:pPr>
    </w:p>
    <w:p w14:paraId="6A6594CE" w14:textId="426C3B50" w:rsidR="00EB5698" w:rsidRDefault="00653860" w:rsidP="00EB5698">
      <w:pPr>
        <w:tabs>
          <w:tab w:val="left" w:pos="284"/>
        </w:tabs>
        <w:spacing w:before="60" w:after="60" w:line="240" w:lineRule="auto"/>
        <w:jc w:val="center"/>
        <w:rPr>
          <w:rFonts w:eastAsia="Calibri" w:cstheme="minorHAnsi"/>
          <w:b/>
          <w:bCs/>
        </w:rPr>
      </w:pPr>
      <w:r w:rsidRPr="00653860">
        <w:rPr>
          <w:rFonts w:eastAsia="Calibri" w:cstheme="minorHAnsi"/>
          <w:b/>
          <w:bCs/>
        </w:rPr>
        <w:t xml:space="preserve">STANDARTINIAI </w:t>
      </w:r>
      <w:r>
        <w:rPr>
          <w:rFonts w:eastAsia="Calibri" w:cstheme="minorHAnsi"/>
          <w:b/>
          <w:bCs/>
        </w:rPr>
        <w:t xml:space="preserve">TECHNINIAI </w:t>
      </w:r>
      <w:r w:rsidRPr="00653860">
        <w:rPr>
          <w:rFonts w:eastAsia="Calibri" w:cstheme="minorHAnsi"/>
          <w:b/>
          <w:bCs/>
        </w:rPr>
        <w:t>REIKALAVIMAI</w:t>
      </w:r>
    </w:p>
    <w:p w14:paraId="29858E33" w14:textId="7E980250" w:rsidR="007B3C4D" w:rsidRDefault="00BA4275" w:rsidP="00EB5698">
      <w:pPr>
        <w:tabs>
          <w:tab w:val="left" w:pos="284"/>
        </w:tabs>
        <w:spacing w:before="60" w:after="60" w:line="240" w:lineRule="auto"/>
        <w:jc w:val="center"/>
        <w:rPr>
          <w:rFonts w:eastAsia="Calibri" w:cstheme="minorHAnsi"/>
          <w:b/>
          <w:bCs/>
        </w:rPr>
      </w:pPr>
      <w:r>
        <w:rPr>
          <w:rFonts w:eastAsia="Calibri" w:cstheme="minorHAnsi"/>
          <w:b/>
          <w:bCs/>
        </w:rPr>
        <w:t>DUJŲ KONCENTRACIJOS MATAVIMO JUTIKLIAI-KEITIKLIAI IR JUTIKLIAI</w:t>
      </w:r>
    </w:p>
    <w:p w14:paraId="1EABD196" w14:textId="77777777" w:rsidR="007B3C4D" w:rsidRPr="009D59EE" w:rsidRDefault="007B3C4D" w:rsidP="00EB5698">
      <w:pPr>
        <w:tabs>
          <w:tab w:val="left" w:pos="284"/>
        </w:tabs>
        <w:spacing w:before="60" w:after="60" w:line="240" w:lineRule="auto"/>
        <w:jc w:val="center"/>
        <w:rPr>
          <w:rFonts w:eastAsia="Calibri" w:cstheme="minorHAnsi"/>
          <w:b/>
          <w:bCs/>
        </w:rPr>
      </w:pPr>
    </w:p>
    <w:p w14:paraId="560A8D75" w14:textId="49E87D69" w:rsidR="00EB5698" w:rsidRPr="009D59EE" w:rsidRDefault="00EB5698" w:rsidP="00524E44">
      <w:pPr>
        <w:pBdr>
          <w:top w:val="single" w:sz="8" w:space="1" w:color="auto"/>
          <w:bottom w:val="single" w:sz="8" w:space="1" w:color="auto"/>
        </w:pBdr>
        <w:tabs>
          <w:tab w:val="left" w:pos="284"/>
        </w:tabs>
        <w:spacing w:before="60" w:after="60" w:line="240" w:lineRule="auto"/>
        <w:rPr>
          <w:rFonts w:eastAsia="Calibri" w:cstheme="minorHAnsi"/>
          <w:b/>
        </w:rPr>
      </w:pPr>
      <w:bookmarkStart w:id="0" w:name="_Hlk82695601"/>
      <w:r w:rsidRPr="009D59EE">
        <w:rPr>
          <w:rFonts w:eastAsia="Calibri" w:cstheme="minorHAnsi"/>
          <w:b/>
        </w:rPr>
        <w:t>PIRKIMO OBJEKTAS</w:t>
      </w:r>
      <w:r w:rsidR="009D59EE">
        <w:rPr>
          <w:rFonts w:eastAsia="Calibri" w:cstheme="minorHAnsi"/>
          <w:b/>
        </w:rPr>
        <w:t>, KIEKIAI (APIMTYS) IR DETALUS PIRKIMO OBJEKTO APRAŠYMAS</w:t>
      </w:r>
    </w:p>
    <w:bookmarkEnd w:id="0"/>
    <w:p w14:paraId="1216403A" w14:textId="77777777" w:rsidR="006608DF" w:rsidRPr="006608DF" w:rsidRDefault="006608DF" w:rsidP="006608DF">
      <w:pPr>
        <w:numPr>
          <w:ilvl w:val="0"/>
          <w:numId w:val="16"/>
        </w:numPr>
        <w:spacing w:after="0" w:line="240" w:lineRule="auto"/>
        <w:ind w:left="284" w:hanging="284"/>
        <w:contextualSpacing/>
        <w:jc w:val="both"/>
        <w:rPr>
          <w:rFonts w:ascii="Calibri" w:eastAsia="Times New Roman" w:hAnsi="Calibri" w:cs="Calibri"/>
          <w:lang w:eastAsia="lt-LT"/>
        </w:rPr>
      </w:pPr>
      <w:r w:rsidRPr="006608DF">
        <w:rPr>
          <w:rFonts w:ascii="Calibri" w:eastAsia="Times New Roman" w:hAnsi="Calibri" w:cs="Calibri"/>
          <w:b/>
          <w:bCs/>
          <w:lang w:eastAsia="lt-LT"/>
        </w:rPr>
        <w:t>Pirkimo objektas</w:t>
      </w:r>
    </w:p>
    <w:p w14:paraId="7AAAADFC" w14:textId="77777777" w:rsidR="006608DF" w:rsidRPr="006608DF" w:rsidRDefault="006608DF" w:rsidP="006608DF">
      <w:pPr>
        <w:spacing w:after="0" w:line="240" w:lineRule="auto"/>
        <w:ind w:firstLine="720"/>
        <w:jc w:val="both"/>
        <w:rPr>
          <w:rFonts w:ascii="Calibri" w:eastAsia="Times New Roman" w:hAnsi="Calibri" w:cs="Calibri"/>
          <w:lang w:eastAsia="lt-LT"/>
        </w:rPr>
      </w:pPr>
      <w:r w:rsidRPr="006608DF">
        <w:rPr>
          <w:rFonts w:ascii="Calibri" w:eastAsia="Times New Roman" w:hAnsi="Calibri" w:cs="Calibri"/>
          <w:lang w:eastAsia="lt-LT"/>
        </w:rPr>
        <w:t xml:space="preserve">Perkančiojo subjekto perkamos prekės bus naudojamos esamose automatizuoto valdymo sistemose, kaip atsarginės detalės. Pirkėjas turi specialų </w:t>
      </w:r>
      <w:proofErr w:type="spellStart"/>
      <w:r w:rsidRPr="006608DF">
        <w:rPr>
          <w:rFonts w:ascii="Calibri" w:eastAsia="Times New Roman" w:hAnsi="Calibri" w:cs="Calibri"/>
          <w:lang w:eastAsia="lt-LT"/>
        </w:rPr>
        <w:t>kalibratorių</w:t>
      </w:r>
      <w:proofErr w:type="spellEnd"/>
      <w:r w:rsidRPr="006608DF">
        <w:rPr>
          <w:rFonts w:ascii="Calibri" w:eastAsia="Times New Roman" w:hAnsi="Calibri" w:cs="Calibri"/>
          <w:lang w:eastAsia="lt-LT"/>
        </w:rPr>
        <w:t xml:space="preserve"> nurodyto modelio jutikliams-keitikliams. Jei bus siūlomi kito modelio dujų koncentracijos jutikliai-keitikliai, tiekėjas privalo pateikti ir į kainą įskaičiuoti tinkamo funkcionalumo specialų </w:t>
      </w:r>
      <w:proofErr w:type="spellStart"/>
      <w:r w:rsidRPr="006608DF">
        <w:rPr>
          <w:rFonts w:ascii="Calibri" w:eastAsia="Times New Roman" w:hAnsi="Calibri" w:cs="Calibri"/>
          <w:lang w:eastAsia="lt-LT"/>
        </w:rPr>
        <w:t>kalibratorių</w:t>
      </w:r>
      <w:proofErr w:type="spellEnd"/>
      <w:r w:rsidRPr="006608DF">
        <w:rPr>
          <w:rFonts w:ascii="Calibri" w:eastAsia="Times New Roman" w:hAnsi="Calibri" w:cs="Calibri"/>
          <w:lang w:eastAsia="lt-LT"/>
        </w:rPr>
        <w:t>, skirtą kito modelio dujų koncentracijos jutiklių-keitiklių parametrų kalibravimui. Kito modelio sensoriai negali būti siūlomi, nes jie skirti sugedusių pakeitimui.</w:t>
      </w:r>
    </w:p>
    <w:p w14:paraId="00E1903E" w14:textId="77777777" w:rsidR="006608DF" w:rsidRPr="006608DF" w:rsidRDefault="006608DF" w:rsidP="006608DF">
      <w:pPr>
        <w:spacing w:after="0" w:line="240" w:lineRule="auto"/>
        <w:ind w:firstLine="720"/>
        <w:jc w:val="both"/>
        <w:rPr>
          <w:rFonts w:ascii="Calibri" w:eastAsia="Times New Roman" w:hAnsi="Calibri" w:cs="Calibri"/>
          <w:lang w:eastAsia="lt-LT"/>
        </w:rPr>
      </w:pPr>
      <w:r w:rsidRPr="006608DF">
        <w:rPr>
          <w:rFonts w:ascii="Calibri" w:eastAsia="Times New Roman" w:hAnsi="Calibri" w:cs="Calibri"/>
          <w:lang w:eastAsia="lt-LT"/>
        </w:rPr>
        <w:t>Perkančiojo subjekto techninėje specifikacijoje nurodytas konkretus stacionaraus skaitmeninio dujų detektoriaus (jutiklio) modelis. Perkamos prekės bus naudojamos esamose automatizuoto valdymo sistemose, kaip atsarginės detalės. Jei bus siūlomi kito modelio dujų koncentracijos jutikliai, turintys kitą maitinimo įtampą, tiekėjas privalo pateikti ir į kainą įskaičiuoti tinkamus maitinimo šaltinius jutiklių maitinimui.</w:t>
      </w:r>
    </w:p>
    <w:p w14:paraId="68673904" w14:textId="77777777" w:rsidR="006608DF" w:rsidRPr="006608DF" w:rsidRDefault="006608DF" w:rsidP="006608DF">
      <w:pPr>
        <w:spacing w:after="0" w:line="240" w:lineRule="auto"/>
        <w:jc w:val="both"/>
        <w:rPr>
          <w:rFonts w:ascii="Calibri" w:eastAsia="Times New Roman" w:hAnsi="Calibri" w:cs="Calibri"/>
          <w:b/>
          <w:sz w:val="20"/>
          <w:szCs w:val="20"/>
          <w:lang w:eastAsia="lt-LT"/>
        </w:rPr>
      </w:pPr>
    </w:p>
    <w:p w14:paraId="5B034BE2" w14:textId="56F8B831" w:rsidR="006608DF" w:rsidRDefault="006608DF" w:rsidP="006608DF">
      <w:pPr>
        <w:numPr>
          <w:ilvl w:val="0"/>
          <w:numId w:val="16"/>
        </w:numPr>
        <w:spacing w:after="0" w:line="240" w:lineRule="auto"/>
        <w:ind w:left="284" w:hanging="284"/>
        <w:contextualSpacing/>
        <w:jc w:val="both"/>
        <w:rPr>
          <w:rFonts w:ascii="Calibri" w:eastAsia="Times New Roman" w:hAnsi="Calibri" w:cs="Calibri"/>
          <w:b/>
          <w:bCs/>
          <w:lang w:eastAsia="lt-LT"/>
        </w:rPr>
      </w:pPr>
      <w:r w:rsidRPr="006608DF">
        <w:rPr>
          <w:rFonts w:ascii="Calibri" w:eastAsia="Times New Roman" w:hAnsi="Calibri" w:cs="Calibri"/>
          <w:b/>
          <w:lang w:eastAsia="lt-LT"/>
        </w:rPr>
        <w:t>Sąlygos ir r</w:t>
      </w:r>
      <w:r w:rsidRPr="006608DF">
        <w:rPr>
          <w:rFonts w:ascii="Calibri" w:eastAsia="Times New Roman" w:hAnsi="Calibri" w:cs="Calibri"/>
          <w:b/>
          <w:bCs/>
          <w:lang w:eastAsia="lt-LT"/>
        </w:rPr>
        <w:t>eikalavimai pirkimo objektui</w:t>
      </w:r>
    </w:p>
    <w:p w14:paraId="1EBF1FE5" w14:textId="253763D8" w:rsidR="004668D0" w:rsidRDefault="004668D0" w:rsidP="004668D0">
      <w:pPr>
        <w:spacing w:after="0" w:line="240" w:lineRule="auto"/>
        <w:contextualSpacing/>
        <w:jc w:val="both"/>
        <w:rPr>
          <w:rFonts w:ascii="Calibri" w:eastAsia="Times New Roman" w:hAnsi="Calibri" w:cs="Calibri"/>
          <w:b/>
          <w:bCs/>
          <w:lang w:eastAsia="lt-LT"/>
        </w:rPr>
      </w:pPr>
    </w:p>
    <w:tbl>
      <w:tblPr>
        <w:tblpPr w:leftFromText="180" w:rightFromText="18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088"/>
        <w:gridCol w:w="1618"/>
        <w:gridCol w:w="1616"/>
        <w:gridCol w:w="1616"/>
      </w:tblGrid>
      <w:tr w:rsidR="004668D0" w:rsidRPr="003802F9" w14:paraId="6E1CCE84" w14:textId="77777777" w:rsidTr="00222DDF">
        <w:trPr>
          <w:trHeight w:val="416"/>
        </w:trPr>
        <w:tc>
          <w:tcPr>
            <w:tcW w:w="426" w:type="pct"/>
            <w:vMerge w:val="restart"/>
            <w:vAlign w:val="center"/>
          </w:tcPr>
          <w:p w14:paraId="25259807" w14:textId="77777777" w:rsidR="004668D0" w:rsidRPr="003802F9" w:rsidRDefault="004668D0" w:rsidP="00222DDF">
            <w:pPr>
              <w:jc w:val="center"/>
              <w:rPr>
                <w:rFonts w:cstheme="minorHAnsi"/>
                <w:b/>
              </w:rPr>
            </w:pPr>
            <w:r w:rsidRPr="003802F9">
              <w:rPr>
                <w:rFonts w:cstheme="minorHAnsi"/>
                <w:b/>
              </w:rPr>
              <w:t>Eil. Nr.</w:t>
            </w:r>
          </w:p>
        </w:tc>
        <w:tc>
          <w:tcPr>
            <w:tcW w:w="2092" w:type="pct"/>
            <w:vMerge w:val="restart"/>
            <w:vAlign w:val="center"/>
          </w:tcPr>
          <w:p w14:paraId="2E46062E" w14:textId="77777777" w:rsidR="004668D0" w:rsidRPr="003802F9" w:rsidRDefault="004668D0" w:rsidP="00222DDF">
            <w:pPr>
              <w:jc w:val="center"/>
              <w:rPr>
                <w:rFonts w:cstheme="minorHAnsi"/>
                <w:b/>
                <w:bCs/>
              </w:rPr>
            </w:pPr>
            <w:r>
              <w:rPr>
                <w:rFonts w:cstheme="minorHAnsi"/>
                <w:b/>
                <w:bCs/>
                <w:sz w:val="20"/>
                <w:szCs w:val="20"/>
              </w:rPr>
              <w:t>P</w:t>
            </w:r>
            <w:r w:rsidRPr="003802F9">
              <w:rPr>
                <w:rFonts w:cstheme="minorHAnsi"/>
                <w:b/>
                <w:bCs/>
                <w:sz w:val="20"/>
                <w:szCs w:val="20"/>
              </w:rPr>
              <w:t xml:space="preserve">rekių </w:t>
            </w:r>
            <w:r>
              <w:rPr>
                <w:rFonts w:cstheme="minorHAnsi"/>
                <w:b/>
                <w:bCs/>
                <w:sz w:val="20"/>
                <w:szCs w:val="20"/>
              </w:rPr>
              <w:t xml:space="preserve">standartiniai </w:t>
            </w:r>
            <w:r w:rsidRPr="003802F9">
              <w:rPr>
                <w:rFonts w:cstheme="minorHAnsi"/>
                <w:b/>
                <w:bCs/>
                <w:sz w:val="20"/>
                <w:szCs w:val="20"/>
              </w:rPr>
              <w:t>techniniai parametrai</w:t>
            </w:r>
          </w:p>
        </w:tc>
        <w:tc>
          <w:tcPr>
            <w:tcW w:w="828" w:type="pct"/>
            <w:vMerge w:val="restart"/>
            <w:vAlign w:val="center"/>
          </w:tcPr>
          <w:p w14:paraId="4F67F10C"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r w:rsidRPr="003802F9">
              <w:rPr>
                <w:rFonts w:asciiTheme="minorHAnsi" w:hAnsiTheme="minorHAnsi" w:cstheme="minorHAnsi"/>
                <w:sz w:val="20"/>
                <w:szCs w:val="20"/>
              </w:rPr>
              <w:t>Siūlomų prekių  techniniai</w:t>
            </w:r>
          </w:p>
          <w:p w14:paraId="61972722" w14:textId="77777777" w:rsidR="004668D0" w:rsidRPr="003802F9" w:rsidRDefault="004668D0" w:rsidP="00222DDF">
            <w:pPr>
              <w:jc w:val="center"/>
              <w:rPr>
                <w:rFonts w:cstheme="minorHAnsi"/>
                <w:b/>
              </w:rPr>
            </w:pPr>
            <w:r w:rsidRPr="003802F9">
              <w:rPr>
                <w:rFonts w:cstheme="minorHAnsi"/>
                <w:b/>
                <w:bCs/>
                <w:sz w:val="20"/>
                <w:szCs w:val="20"/>
              </w:rPr>
              <w:t xml:space="preserve"> parametrai</w:t>
            </w:r>
          </w:p>
        </w:tc>
        <w:tc>
          <w:tcPr>
            <w:tcW w:w="1654" w:type="pct"/>
            <w:gridSpan w:val="2"/>
            <w:vAlign w:val="center"/>
          </w:tcPr>
          <w:p w14:paraId="7EC53204"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r w:rsidRPr="003802F9">
              <w:rPr>
                <w:rFonts w:asciiTheme="minorHAnsi" w:hAnsiTheme="minorHAnsi" w:cstheme="minorHAnsi"/>
                <w:sz w:val="20"/>
                <w:szCs w:val="20"/>
              </w:rPr>
              <w:t>Pasiūlymo dokumentai, patvirtinantys siūlomų  prekių techninius parametrus</w:t>
            </w:r>
          </w:p>
        </w:tc>
      </w:tr>
      <w:tr w:rsidR="004668D0" w:rsidRPr="003802F9" w14:paraId="0F47314B" w14:textId="77777777" w:rsidTr="00222DDF">
        <w:tc>
          <w:tcPr>
            <w:tcW w:w="426" w:type="pct"/>
            <w:vMerge/>
            <w:vAlign w:val="center"/>
          </w:tcPr>
          <w:p w14:paraId="622BA2F3" w14:textId="77777777" w:rsidR="004668D0" w:rsidRPr="003802F9" w:rsidRDefault="004668D0" w:rsidP="00222DDF">
            <w:pPr>
              <w:jc w:val="center"/>
              <w:rPr>
                <w:rFonts w:cstheme="minorHAnsi"/>
                <w:b/>
              </w:rPr>
            </w:pPr>
          </w:p>
        </w:tc>
        <w:tc>
          <w:tcPr>
            <w:tcW w:w="2092" w:type="pct"/>
            <w:vMerge/>
            <w:vAlign w:val="center"/>
          </w:tcPr>
          <w:p w14:paraId="3F172E00" w14:textId="77777777" w:rsidR="004668D0" w:rsidRPr="003802F9" w:rsidRDefault="004668D0" w:rsidP="00222DDF">
            <w:pPr>
              <w:jc w:val="center"/>
              <w:rPr>
                <w:rFonts w:cstheme="minorHAnsi"/>
                <w:b/>
                <w:bCs/>
                <w:sz w:val="20"/>
                <w:szCs w:val="20"/>
              </w:rPr>
            </w:pPr>
          </w:p>
        </w:tc>
        <w:tc>
          <w:tcPr>
            <w:tcW w:w="828" w:type="pct"/>
            <w:vMerge/>
            <w:vAlign w:val="center"/>
          </w:tcPr>
          <w:p w14:paraId="774C9B26"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0E90940"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r w:rsidRPr="003802F9">
              <w:rPr>
                <w:rFonts w:asciiTheme="minorHAnsi" w:hAnsiTheme="minorHAnsi" w:cstheme="minorHAnsi"/>
                <w:sz w:val="20"/>
                <w:szCs w:val="20"/>
              </w:rPr>
              <w:t>Dokumento pavadinimas</w:t>
            </w:r>
          </w:p>
        </w:tc>
        <w:tc>
          <w:tcPr>
            <w:tcW w:w="827" w:type="pct"/>
            <w:vAlign w:val="center"/>
          </w:tcPr>
          <w:p w14:paraId="1714AD40"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r w:rsidRPr="003802F9">
              <w:rPr>
                <w:rFonts w:asciiTheme="minorHAnsi" w:hAnsiTheme="minorHAnsi" w:cstheme="minorHAnsi"/>
                <w:sz w:val="20"/>
                <w:szCs w:val="20"/>
              </w:rPr>
              <w:t>Pasiūlymo lapo numeris</w:t>
            </w:r>
          </w:p>
        </w:tc>
      </w:tr>
      <w:tr w:rsidR="004668D0" w:rsidRPr="003802F9" w14:paraId="21F0AC4E" w14:textId="77777777" w:rsidTr="00222DDF">
        <w:tc>
          <w:tcPr>
            <w:tcW w:w="426" w:type="pct"/>
            <w:vAlign w:val="center"/>
          </w:tcPr>
          <w:p w14:paraId="7B720772" w14:textId="4B137412" w:rsidR="004668D0" w:rsidRPr="004668D0" w:rsidRDefault="004668D0" w:rsidP="00222DDF">
            <w:pPr>
              <w:jc w:val="center"/>
              <w:rPr>
                <w:rFonts w:cstheme="minorHAnsi"/>
                <w:bCs/>
              </w:rPr>
            </w:pPr>
            <w:r w:rsidRPr="004668D0">
              <w:rPr>
                <w:rFonts w:cstheme="minorHAnsi"/>
                <w:bCs/>
              </w:rPr>
              <w:t>1.</w:t>
            </w:r>
          </w:p>
        </w:tc>
        <w:tc>
          <w:tcPr>
            <w:tcW w:w="2092" w:type="pct"/>
            <w:vAlign w:val="center"/>
          </w:tcPr>
          <w:p w14:paraId="6094887D" w14:textId="5C8AF311" w:rsidR="004668D0" w:rsidRPr="003802F9" w:rsidRDefault="004668D0" w:rsidP="004668D0">
            <w:pPr>
              <w:rPr>
                <w:rFonts w:cstheme="minorHAnsi"/>
                <w:b/>
                <w:bCs/>
                <w:sz w:val="20"/>
                <w:szCs w:val="20"/>
              </w:rPr>
            </w:pPr>
            <w:r>
              <w:rPr>
                <w:rFonts w:cstheme="minorHAnsi"/>
                <w:b/>
                <w:bCs/>
                <w:sz w:val="20"/>
                <w:szCs w:val="20"/>
              </w:rPr>
              <w:t>Bendrieji reikalavimai</w:t>
            </w:r>
          </w:p>
        </w:tc>
        <w:tc>
          <w:tcPr>
            <w:tcW w:w="828" w:type="pct"/>
            <w:vAlign w:val="center"/>
          </w:tcPr>
          <w:p w14:paraId="3D451454"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E29AA18"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F6F0A73"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2F269EE7" w14:textId="77777777" w:rsidTr="00222DDF">
        <w:tc>
          <w:tcPr>
            <w:tcW w:w="426" w:type="pct"/>
            <w:vAlign w:val="center"/>
          </w:tcPr>
          <w:p w14:paraId="0F69E005" w14:textId="211CD9EC" w:rsidR="004668D0" w:rsidRPr="004668D0" w:rsidRDefault="004668D0" w:rsidP="00222DDF">
            <w:pPr>
              <w:jc w:val="center"/>
              <w:rPr>
                <w:rFonts w:cstheme="minorHAnsi"/>
                <w:bCs/>
              </w:rPr>
            </w:pPr>
            <w:r w:rsidRPr="004668D0">
              <w:rPr>
                <w:rFonts w:cstheme="minorHAnsi"/>
                <w:bCs/>
              </w:rPr>
              <w:t>1.1.</w:t>
            </w:r>
          </w:p>
        </w:tc>
        <w:tc>
          <w:tcPr>
            <w:tcW w:w="2092" w:type="pct"/>
            <w:vAlign w:val="center"/>
          </w:tcPr>
          <w:p w14:paraId="6BC3D6F6" w14:textId="004EE69A" w:rsidR="004668D0" w:rsidRDefault="004668D0" w:rsidP="004668D0">
            <w:pPr>
              <w:rPr>
                <w:rFonts w:cstheme="minorHAnsi"/>
                <w:b/>
                <w:bCs/>
                <w:sz w:val="20"/>
                <w:szCs w:val="20"/>
              </w:rPr>
            </w:pPr>
            <w:r w:rsidRPr="006608DF">
              <w:rPr>
                <w:rFonts w:ascii="Calibri" w:eastAsia="Times New Roman" w:hAnsi="Calibri" w:cs="Calibri"/>
                <w:color w:val="000000"/>
                <w:lang w:eastAsia="lt-LT"/>
              </w:rPr>
              <w:t>Visa įranga turi būti nauja, nenaudota, neremontuota, nerestauruota, pristatoma originaliame gamykliniame įpakavime.</w:t>
            </w:r>
          </w:p>
        </w:tc>
        <w:tc>
          <w:tcPr>
            <w:tcW w:w="828" w:type="pct"/>
            <w:vAlign w:val="center"/>
          </w:tcPr>
          <w:p w14:paraId="531A8F95"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D03167A"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A822DDF"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1054DE69" w14:textId="77777777" w:rsidTr="00222DDF">
        <w:tc>
          <w:tcPr>
            <w:tcW w:w="426" w:type="pct"/>
            <w:vAlign w:val="center"/>
          </w:tcPr>
          <w:p w14:paraId="3DC3C138" w14:textId="2CD67690" w:rsidR="004668D0" w:rsidRPr="004668D0" w:rsidRDefault="004668D0" w:rsidP="00222DDF">
            <w:pPr>
              <w:jc w:val="center"/>
              <w:rPr>
                <w:rFonts w:cstheme="minorHAnsi"/>
                <w:bCs/>
              </w:rPr>
            </w:pPr>
            <w:r w:rsidRPr="004668D0">
              <w:rPr>
                <w:rFonts w:cstheme="minorHAnsi"/>
                <w:bCs/>
              </w:rPr>
              <w:t>1.2.</w:t>
            </w:r>
          </w:p>
        </w:tc>
        <w:tc>
          <w:tcPr>
            <w:tcW w:w="2092" w:type="pct"/>
            <w:vAlign w:val="center"/>
          </w:tcPr>
          <w:p w14:paraId="19D86500" w14:textId="4E41238E" w:rsidR="004668D0" w:rsidRDefault="004668D0" w:rsidP="004668D0">
            <w:pPr>
              <w:rPr>
                <w:rFonts w:cstheme="minorHAnsi"/>
                <w:b/>
                <w:bCs/>
                <w:sz w:val="20"/>
                <w:szCs w:val="20"/>
              </w:rPr>
            </w:pPr>
            <w:r w:rsidRPr="006608DF">
              <w:rPr>
                <w:rFonts w:ascii="Calibri" w:eastAsia="Times New Roman" w:hAnsi="Calibri" w:cs="Calibri"/>
                <w:color w:val="000000"/>
                <w:lang w:eastAsia="lt-LT"/>
              </w:rPr>
              <w:t>Visų techninės specifikacijos rodiklių reikšmės negali būti dirbtinai (ne pagal gamyklinius rodiklius) padidintos.</w:t>
            </w:r>
          </w:p>
        </w:tc>
        <w:tc>
          <w:tcPr>
            <w:tcW w:w="828" w:type="pct"/>
            <w:vAlign w:val="center"/>
          </w:tcPr>
          <w:p w14:paraId="1DA77ACF"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D1F0774"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A6DC614"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541C772D" w14:textId="77777777" w:rsidTr="00222DDF">
        <w:tc>
          <w:tcPr>
            <w:tcW w:w="426" w:type="pct"/>
            <w:vAlign w:val="center"/>
          </w:tcPr>
          <w:p w14:paraId="0DD3AEAA" w14:textId="07E0994E" w:rsidR="004668D0" w:rsidRPr="004668D0" w:rsidRDefault="004668D0" w:rsidP="00222DDF">
            <w:pPr>
              <w:jc w:val="center"/>
              <w:rPr>
                <w:rFonts w:cstheme="minorHAnsi"/>
                <w:bCs/>
              </w:rPr>
            </w:pPr>
            <w:r w:rsidRPr="004668D0">
              <w:rPr>
                <w:rFonts w:cstheme="minorHAnsi"/>
                <w:bCs/>
              </w:rPr>
              <w:t>1.3.</w:t>
            </w:r>
          </w:p>
        </w:tc>
        <w:tc>
          <w:tcPr>
            <w:tcW w:w="2092" w:type="pct"/>
            <w:vAlign w:val="center"/>
          </w:tcPr>
          <w:p w14:paraId="0CE06CAE" w14:textId="53BE0BDE" w:rsidR="004668D0" w:rsidRDefault="004668D0" w:rsidP="004668D0">
            <w:pPr>
              <w:rPr>
                <w:rFonts w:cstheme="minorHAnsi"/>
                <w:b/>
                <w:bCs/>
                <w:sz w:val="20"/>
                <w:szCs w:val="20"/>
              </w:rPr>
            </w:pPr>
            <w:r w:rsidRPr="006608DF">
              <w:rPr>
                <w:rFonts w:ascii="Calibri" w:eastAsia="Times New Roman" w:hAnsi="Calibri" w:cs="Calibri"/>
                <w:lang w:eastAsia="lt-LT"/>
              </w:rPr>
              <w:t>Siūlomos prekės privalo būti sertifikuotos CE (</w:t>
            </w:r>
            <w:hyperlink r:id="rId8" w:tooltip="Sertifikavimo ženklas (puslapis neegzistuoja)" w:history="1">
              <w:r w:rsidRPr="006608DF">
                <w:rPr>
                  <w:rFonts w:ascii="Calibri" w:eastAsia="Times New Roman" w:hAnsi="Calibri" w:cs="Calibri"/>
                  <w:color w:val="0000FF"/>
                  <w:u w:val="single"/>
                  <w:lang w:eastAsia="lt-LT"/>
                </w:rPr>
                <w:t>atitikties ženklinimas</w:t>
              </w:r>
            </w:hyperlink>
            <w:r w:rsidRPr="006608DF">
              <w:rPr>
                <w:rFonts w:ascii="Calibri" w:eastAsia="Times New Roman" w:hAnsi="Calibri" w:cs="Calibri"/>
                <w:lang w:eastAsia="lt-LT"/>
              </w:rPr>
              <w:t xml:space="preserve"> gaminiams, kuriais prekiaujama </w:t>
            </w:r>
            <w:hyperlink r:id="rId9" w:tooltip="Europos ekonominė erdvė" w:history="1">
              <w:r w:rsidRPr="006608DF">
                <w:rPr>
                  <w:rFonts w:ascii="Calibri" w:eastAsia="Times New Roman" w:hAnsi="Calibri" w:cs="Calibri"/>
                  <w:color w:val="0000FF"/>
                  <w:u w:val="single"/>
                  <w:lang w:eastAsia="lt-LT"/>
                </w:rPr>
                <w:t>Europos ekonominėje erdvėje</w:t>
              </w:r>
            </w:hyperlink>
            <w:r w:rsidRPr="006608DF">
              <w:rPr>
                <w:rFonts w:ascii="Calibri" w:eastAsia="Times New Roman" w:hAnsi="Calibri" w:cs="Calibri"/>
                <w:lang w:eastAsia="lt-LT"/>
              </w:rPr>
              <w:t>) (arba lygiaverčio). Kartu su pasiūlymu pateikiamos sertifikatų kopijos arba patiekiamos nuorodos į gamintojo interneto puslapį.</w:t>
            </w:r>
          </w:p>
        </w:tc>
        <w:tc>
          <w:tcPr>
            <w:tcW w:w="828" w:type="pct"/>
            <w:vAlign w:val="center"/>
          </w:tcPr>
          <w:p w14:paraId="18B5F62D"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7B1E136"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E198553" w14:textId="77777777" w:rsidR="004668D0" w:rsidRPr="003802F9" w:rsidRDefault="004668D0" w:rsidP="00222DDF">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3D77DB67" w14:textId="77777777" w:rsidTr="00222DDF">
        <w:tc>
          <w:tcPr>
            <w:tcW w:w="426" w:type="pct"/>
            <w:vAlign w:val="center"/>
          </w:tcPr>
          <w:p w14:paraId="4F523109" w14:textId="4A145E2B" w:rsidR="004668D0" w:rsidRPr="004668D0" w:rsidRDefault="004668D0" w:rsidP="004668D0">
            <w:pPr>
              <w:jc w:val="center"/>
              <w:rPr>
                <w:rFonts w:cstheme="minorHAnsi"/>
                <w:bCs/>
              </w:rPr>
            </w:pPr>
            <w:r w:rsidRPr="004668D0">
              <w:rPr>
                <w:rFonts w:cstheme="minorHAnsi"/>
                <w:bCs/>
              </w:rPr>
              <w:t>1.4.</w:t>
            </w:r>
          </w:p>
        </w:tc>
        <w:tc>
          <w:tcPr>
            <w:tcW w:w="2092" w:type="pct"/>
            <w:vAlign w:val="center"/>
          </w:tcPr>
          <w:p w14:paraId="1F3014CB" w14:textId="3B2AD92F" w:rsidR="004668D0" w:rsidRDefault="004668D0" w:rsidP="004668D0">
            <w:pPr>
              <w:rPr>
                <w:rFonts w:cstheme="minorHAnsi"/>
                <w:b/>
                <w:bCs/>
                <w:sz w:val="20"/>
                <w:szCs w:val="20"/>
              </w:rPr>
            </w:pPr>
            <w:r w:rsidRPr="006608DF">
              <w:rPr>
                <w:rFonts w:ascii="Calibri" w:eastAsia="Times New Roman" w:hAnsi="Calibri" w:cs="Calibri"/>
                <w:lang w:eastAsia="lt-LT"/>
              </w:rPr>
              <w:t>Gedimų ir trūkumų ištaisymo terminas – ne ilgesnis nei 20 darbo dienų.</w:t>
            </w:r>
          </w:p>
        </w:tc>
        <w:tc>
          <w:tcPr>
            <w:tcW w:w="828" w:type="pct"/>
            <w:vAlign w:val="center"/>
          </w:tcPr>
          <w:p w14:paraId="129A6027"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76778AE"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78D941C"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4EE338DA" w14:textId="77777777" w:rsidTr="004668D0">
        <w:tc>
          <w:tcPr>
            <w:tcW w:w="426" w:type="pct"/>
            <w:vAlign w:val="center"/>
          </w:tcPr>
          <w:p w14:paraId="35FA8F32" w14:textId="0763277C" w:rsidR="004668D0" w:rsidRPr="00742A69" w:rsidRDefault="00742A69" w:rsidP="004668D0">
            <w:pPr>
              <w:jc w:val="center"/>
              <w:rPr>
                <w:rFonts w:cstheme="minorHAnsi"/>
                <w:b/>
                <w:lang w:val="en-US"/>
              </w:rPr>
            </w:pPr>
            <w:r>
              <w:rPr>
                <w:rFonts w:cstheme="minorHAnsi"/>
                <w:b/>
                <w:lang w:val="en-US"/>
              </w:rPr>
              <w:t>2</w:t>
            </w:r>
            <w:r w:rsidR="00FC1AE7">
              <w:rPr>
                <w:rFonts w:cstheme="minorHAnsi"/>
                <w:b/>
                <w:lang w:val="en-US"/>
              </w:rPr>
              <w:t>.</w:t>
            </w:r>
          </w:p>
        </w:tc>
        <w:tc>
          <w:tcPr>
            <w:tcW w:w="4574" w:type="pct"/>
            <w:gridSpan w:val="4"/>
            <w:vAlign w:val="center"/>
          </w:tcPr>
          <w:p w14:paraId="6C4930D4" w14:textId="1AF2A2B2" w:rsidR="004668D0" w:rsidRPr="003802F9" w:rsidRDefault="00742A69" w:rsidP="00742A69">
            <w:pPr>
              <w:pStyle w:val="Bodytext90"/>
              <w:shd w:val="clear" w:color="auto" w:fill="auto"/>
              <w:spacing w:line="240" w:lineRule="auto"/>
              <w:ind w:left="120" w:hanging="55"/>
              <w:rPr>
                <w:rFonts w:asciiTheme="minorHAnsi" w:hAnsiTheme="minorHAnsi" w:cstheme="minorHAnsi"/>
                <w:sz w:val="20"/>
                <w:szCs w:val="20"/>
              </w:rPr>
            </w:pPr>
            <w:r w:rsidRPr="006608DF">
              <w:rPr>
                <w:rFonts w:ascii="Calibri" w:eastAsia="Times New Roman" w:hAnsi="Calibri" w:cs="Calibri"/>
                <w:lang w:eastAsia="lt-LT"/>
              </w:rPr>
              <w:t>Stacionarus analoginis dujų jutiklis</w:t>
            </w:r>
            <w:r>
              <w:rPr>
                <w:rFonts w:ascii="Calibri" w:eastAsia="Times New Roman" w:hAnsi="Calibri" w:cs="Calibri"/>
                <w:lang w:eastAsia="lt-LT"/>
              </w:rPr>
              <w:t>-keitiklis</w:t>
            </w:r>
          </w:p>
        </w:tc>
      </w:tr>
      <w:tr w:rsidR="004668D0" w:rsidRPr="003802F9" w14:paraId="25C05974" w14:textId="77777777" w:rsidTr="00222DDF">
        <w:tc>
          <w:tcPr>
            <w:tcW w:w="426" w:type="pct"/>
            <w:vAlign w:val="center"/>
          </w:tcPr>
          <w:p w14:paraId="7B9C9E56" w14:textId="48020BD7" w:rsidR="004668D0" w:rsidRPr="00FC1AE7" w:rsidRDefault="00FC1AE7" w:rsidP="004668D0">
            <w:pPr>
              <w:jc w:val="center"/>
              <w:rPr>
                <w:rFonts w:cstheme="minorHAnsi"/>
                <w:bCs/>
                <w:lang w:val="en-US"/>
              </w:rPr>
            </w:pPr>
            <w:r w:rsidRPr="00FC1AE7">
              <w:rPr>
                <w:rFonts w:cstheme="minorHAnsi"/>
                <w:bCs/>
                <w:lang w:val="en-US"/>
              </w:rPr>
              <w:lastRenderedPageBreak/>
              <w:t>2.1.</w:t>
            </w:r>
          </w:p>
        </w:tc>
        <w:tc>
          <w:tcPr>
            <w:tcW w:w="2092" w:type="pct"/>
            <w:vAlign w:val="center"/>
          </w:tcPr>
          <w:p w14:paraId="427355E2" w14:textId="65FB5CCA" w:rsidR="004668D0" w:rsidRDefault="00742A69" w:rsidP="004668D0">
            <w:pPr>
              <w:rPr>
                <w:rFonts w:cstheme="minorHAnsi"/>
                <w:b/>
                <w:bCs/>
                <w:sz w:val="20"/>
                <w:szCs w:val="20"/>
              </w:rPr>
            </w:pPr>
            <w:r w:rsidRPr="006608DF">
              <w:rPr>
                <w:rFonts w:ascii="Calibri" w:eastAsia="Times New Roman" w:hAnsi="Calibri" w:cs="Calibri"/>
                <w:lang w:eastAsia="lt-LT"/>
              </w:rPr>
              <w:t>Įtrauktas į Lietuvos matavimo priemonių valstybės registrą</w:t>
            </w:r>
          </w:p>
        </w:tc>
        <w:tc>
          <w:tcPr>
            <w:tcW w:w="828" w:type="pct"/>
            <w:vAlign w:val="center"/>
          </w:tcPr>
          <w:p w14:paraId="5DB2A23B"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9069730"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CE2D989"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4668D0" w:rsidRPr="003802F9" w14:paraId="00351FD4" w14:textId="77777777" w:rsidTr="00222DDF">
        <w:tc>
          <w:tcPr>
            <w:tcW w:w="426" w:type="pct"/>
            <w:vAlign w:val="center"/>
          </w:tcPr>
          <w:p w14:paraId="00D1C2A2" w14:textId="7566D28C" w:rsidR="004668D0" w:rsidRPr="00FC1AE7" w:rsidRDefault="00FC1AE7" w:rsidP="004668D0">
            <w:pPr>
              <w:jc w:val="center"/>
              <w:rPr>
                <w:rFonts w:cstheme="minorHAnsi"/>
                <w:bCs/>
              </w:rPr>
            </w:pPr>
            <w:r w:rsidRPr="00FC1AE7">
              <w:rPr>
                <w:rFonts w:cstheme="minorHAnsi"/>
                <w:bCs/>
              </w:rPr>
              <w:t>2.2.</w:t>
            </w:r>
          </w:p>
        </w:tc>
        <w:tc>
          <w:tcPr>
            <w:tcW w:w="2092" w:type="pct"/>
            <w:vAlign w:val="center"/>
          </w:tcPr>
          <w:p w14:paraId="0A24766E" w14:textId="010CFC3B" w:rsidR="004668D0" w:rsidRDefault="00742A69" w:rsidP="004668D0">
            <w:pPr>
              <w:rPr>
                <w:rFonts w:cstheme="minorHAnsi"/>
                <w:b/>
                <w:bCs/>
                <w:sz w:val="20"/>
                <w:szCs w:val="20"/>
              </w:rPr>
            </w:pPr>
            <w:r w:rsidRPr="006608DF">
              <w:rPr>
                <w:rFonts w:ascii="Calibri" w:eastAsia="Times New Roman" w:hAnsi="Calibri" w:cs="Calibri"/>
                <w:lang w:eastAsia="lt-LT"/>
              </w:rPr>
              <w:t>Prekės gamintojas, modelis</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proofErr w:type="spellStart"/>
            <w:r w:rsidRPr="006608DF">
              <w:rPr>
                <w:rFonts w:ascii="Calibri" w:eastAsia="Times New Roman" w:hAnsi="Calibri" w:cs="Calibri"/>
                <w:lang w:eastAsia="lt-LT"/>
              </w:rPr>
              <w:t>Bieler+Lang</w:t>
            </w:r>
            <w:proofErr w:type="spellEnd"/>
            <w:r w:rsidRPr="006608DF">
              <w:rPr>
                <w:rFonts w:ascii="Calibri" w:eastAsia="Times New Roman" w:hAnsi="Calibri" w:cs="Calibri"/>
                <w:lang w:eastAsia="lt-LT"/>
              </w:rPr>
              <w:t xml:space="preserve"> HC100-M </w:t>
            </w:r>
            <w:r w:rsidRPr="006608DF">
              <w:rPr>
                <w:rFonts w:ascii="Calibri" w:eastAsia="DejaVuSansCondensed-Bold" w:hAnsi="Calibri" w:cs="Calibri"/>
                <w:bCs/>
                <w:lang w:eastAsia="lt-LT"/>
              </w:rPr>
              <w:t>(arba lygiavertis)</w:t>
            </w:r>
          </w:p>
        </w:tc>
        <w:tc>
          <w:tcPr>
            <w:tcW w:w="828" w:type="pct"/>
            <w:vAlign w:val="center"/>
          </w:tcPr>
          <w:p w14:paraId="33E00892"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4B58745"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3132311" w14:textId="77777777" w:rsidR="004668D0" w:rsidRPr="003802F9" w:rsidRDefault="004668D0"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6062EC46" w14:textId="77777777" w:rsidTr="00222DDF">
        <w:tc>
          <w:tcPr>
            <w:tcW w:w="426" w:type="pct"/>
            <w:vAlign w:val="center"/>
          </w:tcPr>
          <w:p w14:paraId="3022C9DC" w14:textId="0DEA1093" w:rsidR="00742A69" w:rsidRPr="00FC1AE7" w:rsidRDefault="00FC1AE7" w:rsidP="004668D0">
            <w:pPr>
              <w:jc w:val="center"/>
              <w:rPr>
                <w:rFonts w:cstheme="minorHAnsi"/>
                <w:bCs/>
              </w:rPr>
            </w:pPr>
            <w:r w:rsidRPr="00FC1AE7">
              <w:rPr>
                <w:rFonts w:cstheme="minorHAnsi"/>
                <w:bCs/>
              </w:rPr>
              <w:t>2.3.</w:t>
            </w:r>
          </w:p>
        </w:tc>
        <w:tc>
          <w:tcPr>
            <w:tcW w:w="2092" w:type="pct"/>
            <w:vAlign w:val="center"/>
          </w:tcPr>
          <w:p w14:paraId="41A6D842" w14:textId="3D254708" w:rsidR="00742A69" w:rsidRPr="006608DF" w:rsidRDefault="00742A69" w:rsidP="004668D0">
            <w:pPr>
              <w:rPr>
                <w:rFonts w:ascii="Calibri" w:eastAsia="Times New Roman" w:hAnsi="Calibri" w:cs="Calibri"/>
                <w:lang w:eastAsia="lt-LT"/>
              </w:rPr>
            </w:pPr>
            <w:r w:rsidRPr="006608DF">
              <w:rPr>
                <w:rFonts w:ascii="Calibri" w:eastAsia="Times New Roman" w:hAnsi="Calibri" w:cs="Calibri"/>
                <w:lang w:eastAsia="lt-LT"/>
              </w:rPr>
              <w:t>Maitinimas</w:t>
            </w:r>
            <w:r>
              <w:rPr>
                <w:rFonts w:ascii="Calibri" w:eastAsia="Times New Roman" w:hAnsi="Calibri" w:cs="Calibri"/>
                <w:lang w:eastAsia="lt-LT"/>
              </w:rPr>
              <w:t xml:space="preserve">- </w:t>
            </w:r>
            <w:r w:rsidRPr="006608DF">
              <w:rPr>
                <w:rFonts w:ascii="Calibri" w:eastAsia="Times New Roman" w:hAnsi="Calibri" w:cs="Calibri"/>
                <w:lang w:eastAsia="lt-LT"/>
              </w:rPr>
              <w:t>18 V DC....32 V DC</w:t>
            </w:r>
          </w:p>
        </w:tc>
        <w:tc>
          <w:tcPr>
            <w:tcW w:w="828" w:type="pct"/>
            <w:vAlign w:val="center"/>
          </w:tcPr>
          <w:p w14:paraId="38C345ED"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65E68CB"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EE70976"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13303D0F" w14:textId="77777777" w:rsidTr="00222DDF">
        <w:tc>
          <w:tcPr>
            <w:tcW w:w="426" w:type="pct"/>
            <w:vAlign w:val="center"/>
          </w:tcPr>
          <w:p w14:paraId="38FC2788" w14:textId="622C8567" w:rsidR="00742A69" w:rsidRPr="00FC1AE7" w:rsidRDefault="00FC1AE7" w:rsidP="004668D0">
            <w:pPr>
              <w:jc w:val="center"/>
              <w:rPr>
                <w:rFonts w:cstheme="minorHAnsi"/>
                <w:bCs/>
              </w:rPr>
            </w:pPr>
            <w:r w:rsidRPr="00FC1AE7">
              <w:rPr>
                <w:rFonts w:cstheme="minorHAnsi"/>
                <w:bCs/>
              </w:rPr>
              <w:t>2.4.</w:t>
            </w:r>
          </w:p>
        </w:tc>
        <w:tc>
          <w:tcPr>
            <w:tcW w:w="2092" w:type="pct"/>
            <w:vAlign w:val="center"/>
          </w:tcPr>
          <w:p w14:paraId="3C855C48" w14:textId="44355B24" w:rsidR="00742A69" w:rsidRPr="00742A69" w:rsidRDefault="00742A69" w:rsidP="004668D0">
            <w:pPr>
              <w:rPr>
                <w:rFonts w:ascii="Calibri" w:eastAsia="Times New Roman" w:hAnsi="Calibri" w:cs="Calibri"/>
                <w:lang w:val="en-US" w:eastAsia="lt-LT"/>
              </w:rPr>
            </w:pPr>
            <w:r w:rsidRPr="006608DF">
              <w:rPr>
                <w:rFonts w:ascii="Calibri" w:eastAsia="Times New Roman" w:hAnsi="Calibri" w:cs="Calibri"/>
                <w:lang w:eastAsia="lt-LT"/>
              </w:rPr>
              <w:t>Tinkamas naudoti pagal sprogimui pavojingą zoną bent</w:t>
            </w:r>
            <w:r>
              <w:rPr>
                <w:rFonts w:ascii="Calibri" w:eastAsia="Times New Roman" w:hAnsi="Calibri" w:cs="Calibri"/>
                <w:lang w:eastAsia="lt-LT"/>
              </w:rPr>
              <w:t xml:space="preserve">- zona </w:t>
            </w:r>
            <w:r>
              <w:rPr>
                <w:rFonts w:ascii="Calibri" w:eastAsia="Times New Roman" w:hAnsi="Calibri" w:cs="Calibri"/>
                <w:lang w:val="en-US" w:eastAsia="lt-LT"/>
              </w:rPr>
              <w:t>1.</w:t>
            </w:r>
          </w:p>
        </w:tc>
        <w:tc>
          <w:tcPr>
            <w:tcW w:w="828" w:type="pct"/>
            <w:vAlign w:val="center"/>
          </w:tcPr>
          <w:p w14:paraId="633201C2"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07A53E2"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FF0C7DD"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6CFED0C8" w14:textId="77777777" w:rsidTr="00222DDF">
        <w:tc>
          <w:tcPr>
            <w:tcW w:w="426" w:type="pct"/>
            <w:vAlign w:val="center"/>
          </w:tcPr>
          <w:p w14:paraId="6A3F95B7" w14:textId="7B99EB54" w:rsidR="00742A69" w:rsidRPr="00FC1AE7" w:rsidRDefault="00FC1AE7" w:rsidP="004668D0">
            <w:pPr>
              <w:jc w:val="center"/>
              <w:rPr>
                <w:rFonts w:cstheme="minorHAnsi"/>
                <w:bCs/>
              </w:rPr>
            </w:pPr>
            <w:r w:rsidRPr="00FC1AE7">
              <w:rPr>
                <w:rFonts w:cstheme="minorHAnsi"/>
                <w:bCs/>
              </w:rPr>
              <w:t>2.5.</w:t>
            </w:r>
          </w:p>
        </w:tc>
        <w:tc>
          <w:tcPr>
            <w:tcW w:w="2092" w:type="pct"/>
            <w:vAlign w:val="center"/>
          </w:tcPr>
          <w:p w14:paraId="245F7CE7" w14:textId="31DB3E03" w:rsidR="00742A69" w:rsidRPr="006608DF" w:rsidRDefault="00742A69" w:rsidP="004668D0">
            <w:pPr>
              <w:rPr>
                <w:rFonts w:ascii="Calibri" w:eastAsia="Times New Roman" w:hAnsi="Calibri" w:cs="Calibri"/>
                <w:lang w:eastAsia="lt-LT"/>
              </w:rPr>
            </w:pPr>
            <w:r w:rsidRPr="006608DF">
              <w:rPr>
                <w:rFonts w:ascii="Calibri" w:eastAsia="Times New Roman" w:hAnsi="Calibri" w:cs="Calibri"/>
                <w:lang w:eastAsia="lt-LT"/>
              </w:rPr>
              <w:t>Įrangos naudojamos potencialiai sprogioje aplinkoje kategorijos grupė, ne blogesnė nei</w:t>
            </w:r>
            <w:r>
              <w:rPr>
                <w:rFonts w:ascii="Calibri" w:eastAsia="Times New Roman" w:hAnsi="Calibri" w:cs="Calibri"/>
                <w:lang w:eastAsia="lt-LT"/>
              </w:rPr>
              <w:t xml:space="preserve"> </w:t>
            </w:r>
            <w:r w:rsidRPr="006608DF">
              <w:rPr>
                <w:rFonts w:ascii="Calibri" w:eastAsia="Times New Roman" w:hAnsi="Calibri" w:cs="Calibri"/>
                <w:lang w:eastAsia="lt-LT"/>
              </w:rPr>
              <w:t xml:space="preserve"> II (2G)</w:t>
            </w:r>
          </w:p>
        </w:tc>
        <w:tc>
          <w:tcPr>
            <w:tcW w:w="828" w:type="pct"/>
            <w:vAlign w:val="center"/>
          </w:tcPr>
          <w:p w14:paraId="7E476136"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36956C5"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B328AAC" w14:textId="77777777" w:rsidR="00742A69" w:rsidRPr="003802F9" w:rsidRDefault="00742A69" w:rsidP="004668D0">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6242C6D5" w14:textId="77777777" w:rsidTr="00222DDF">
        <w:tc>
          <w:tcPr>
            <w:tcW w:w="426" w:type="pct"/>
            <w:vAlign w:val="center"/>
          </w:tcPr>
          <w:p w14:paraId="36BBF2D1" w14:textId="162ADAD5" w:rsidR="00742A69" w:rsidRPr="00FC1AE7" w:rsidRDefault="00FC1AE7" w:rsidP="00742A69">
            <w:pPr>
              <w:jc w:val="center"/>
              <w:rPr>
                <w:rFonts w:cstheme="minorHAnsi"/>
                <w:bCs/>
              </w:rPr>
            </w:pPr>
            <w:r w:rsidRPr="00FC1AE7">
              <w:rPr>
                <w:rFonts w:cstheme="minorHAnsi"/>
                <w:bCs/>
              </w:rPr>
              <w:t>2.6.</w:t>
            </w:r>
          </w:p>
        </w:tc>
        <w:tc>
          <w:tcPr>
            <w:tcW w:w="2092" w:type="pct"/>
            <w:vAlign w:val="center"/>
          </w:tcPr>
          <w:p w14:paraId="635F111E" w14:textId="4C8D4E72"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Korpuso apsaugos nuo sprogimo standartas, ne blogesnis nei</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proofErr w:type="spellStart"/>
            <w:r w:rsidRPr="006608DF">
              <w:rPr>
                <w:rFonts w:ascii="Calibri" w:eastAsia="Times New Roman" w:hAnsi="Calibri" w:cs="Calibri"/>
                <w:lang w:eastAsia="lt-LT"/>
              </w:rPr>
              <w:t>Ex</w:t>
            </w:r>
            <w:proofErr w:type="spellEnd"/>
            <w:r w:rsidRPr="006608DF">
              <w:rPr>
                <w:rFonts w:ascii="Calibri" w:eastAsia="Times New Roman" w:hAnsi="Calibri" w:cs="Calibri"/>
                <w:lang w:eastAsia="lt-LT"/>
              </w:rPr>
              <w:t xml:space="preserve"> d</w:t>
            </w:r>
          </w:p>
        </w:tc>
        <w:tc>
          <w:tcPr>
            <w:tcW w:w="828" w:type="pct"/>
            <w:vAlign w:val="center"/>
          </w:tcPr>
          <w:p w14:paraId="512099E4"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ABCB28B"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41A5BDB"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70895DDE" w14:textId="77777777" w:rsidTr="00222DDF">
        <w:tc>
          <w:tcPr>
            <w:tcW w:w="426" w:type="pct"/>
            <w:vAlign w:val="center"/>
          </w:tcPr>
          <w:p w14:paraId="1EDBD068" w14:textId="08A563AF" w:rsidR="00742A69" w:rsidRPr="00FC1AE7" w:rsidRDefault="00FC1AE7" w:rsidP="00742A69">
            <w:pPr>
              <w:jc w:val="center"/>
              <w:rPr>
                <w:rFonts w:cstheme="minorHAnsi"/>
                <w:bCs/>
              </w:rPr>
            </w:pPr>
            <w:r w:rsidRPr="00FC1AE7">
              <w:rPr>
                <w:rFonts w:cstheme="minorHAnsi"/>
                <w:bCs/>
              </w:rPr>
              <w:t>2.7.</w:t>
            </w:r>
          </w:p>
        </w:tc>
        <w:tc>
          <w:tcPr>
            <w:tcW w:w="2092" w:type="pct"/>
            <w:vAlign w:val="center"/>
          </w:tcPr>
          <w:p w14:paraId="71D6F221" w14:textId="5C564818"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Pagal uždegimo energiją grupė</w:t>
            </w:r>
            <w:r>
              <w:rPr>
                <w:rFonts w:ascii="Calibri" w:eastAsia="Times New Roman" w:hAnsi="Calibri" w:cs="Calibri"/>
                <w:lang w:eastAsia="lt-LT"/>
              </w:rPr>
              <w:t xml:space="preserve"> </w:t>
            </w:r>
            <w:r w:rsidRPr="006608DF">
              <w:rPr>
                <w:rFonts w:ascii="Calibri" w:eastAsia="Times New Roman" w:hAnsi="Calibri" w:cs="Calibri"/>
                <w:lang w:eastAsia="lt-LT"/>
              </w:rPr>
              <w:t xml:space="preserve"> II C</w:t>
            </w:r>
          </w:p>
        </w:tc>
        <w:tc>
          <w:tcPr>
            <w:tcW w:w="828" w:type="pct"/>
            <w:vAlign w:val="center"/>
          </w:tcPr>
          <w:p w14:paraId="5E13DFB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B7A2F8B"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97ECCF3"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11531112" w14:textId="77777777" w:rsidTr="00222DDF">
        <w:tc>
          <w:tcPr>
            <w:tcW w:w="426" w:type="pct"/>
            <w:vAlign w:val="center"/>
          </w:tcPr>
          <w:p w14:paraId="4289D810" w14:textId="06024C94" w:rsidR="00742A69" w:rsidRPr="00FC1AE7" w:rsidRDefault="00FC1AE7" w:rsidP="00742A69">
            <w:pPr>
              <w:jc w:val="center"/>
              <w:rPr>
                <w:rFonts w:cstheme="minorHAnsi"/>
                <w:bCs/>
              </w:rPr>
            </w:pPr>
            <w:r w:rsidRPr="00FC1AE7">
              <w:rPr>
                <w:rFonts w:cstheme="minorHAnsi"/>
                <w:bCs/>
              </w:rPr>
              <w:t>2.8.</w:t>
            </w:r>
          </w:p>
        </w:tc>
        <w:tc>
          <w:tcPr>
            <w:tcW w:w="2092" w:type="pct"/>
            <w:vAlign w:val="center"/>
          </w:tcPr>
          <w:p w14:paraId="3D32ADE9" w14:textId="0F5EF940"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Atitikti sprogimui pavojingų įrengimų temperatūrinę klasę, ne blogesnę nei</w:t>
            </w:r>
            <w:r>
              <w:rPr>
                <w:rFonts w:ascii="Calibri" w:eastAsia="Times New Roman" w:hAnsi="Calibri" w:cs="Calibri"/>
                <w:lang w:eastAsia="lt-LT"/>
              </w:rPr>
              <w:t xml:space="preserve"> </w:t>
            </w:r>
            <w:r w:rsidRPr="006608DF">
              <w:rPr>
                <w:rFonts w:ascii="Calibri" w:eastAsia="Times New Roman" w:hAnsi="Calibri" w:cs="Calibri"/>
                <w:color w:val="000000"/>
                <w:lang w:eastAsia="lt-LT"/>
              </w:rPr>
              <w:t xml:space="preserve"> T6</w:t>
            </w:r>
          </w:p>
        </w:tc>
        <w:tc>
          <w:tcPr>
            <w:tcW w:w="828" w:type="pct"/>
            <w:vAlign w:val="center"/>
          </w:tcPr>
          <w:p w14:paraId="5C46A427"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D14443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D898F81"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74F02786" w14:textId="77777777" w:rsidTr="00222DDF">
        <w:tc>
          <w:tcPr>
            <w:tcW w:w="426" w:type="pct"/>
            <w:vAlign w:val="center"/>
          </w:tcPr>
          <w:p w14:paraId="773694F2" w14:textId="3486E926" w:rsidR="00742A69" w:rsidRPr="00FC1AE7" w:rsidRDefault="00FC1AE7" w:rsidP="00742A69">
            <w:pPr>
              <w:jc w:val="center"/>
              <w:rPr>
                <w:rFonts w:cstheme="minorHAnsi"/>
                <w:bCs/>
              </w:rPr>
            </w:pPr>
            <w:r w:rsidRPr="00FC1AE7">
              <w:rPr>
                <w:rFonts w:cstheme="minorHAnsi"/>
                <w:bCs/>
              </w:rPr>
              <w:t>2.9.</w:t>
            </w:r>
          </w:p>
        </w:tc>
        <w:tc>
          <w:tcPr>
            <w:tcW w:w="2092" w:type="pct"/>
            <w:vAlign w:val="center"/>
          </w:tcPr>
          <w:p w14:paraId="03FCF098" w14:textId="6FB347A2"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Sensoriaus tipas</w:t>
            </w:r>
            <w:r>
              <w:rPr>
                <w:rFonts w:ascii="Calibri" w:eastAsia="Times New Roman" w:hAnsi="Calibri" w:cs="Calibri"/>
                <w:lang w:eastAsia="lt-LT"/>
              </w:rPr>
              <w:t xml:space="preserve">- </w:t>
            </w:r>
            <w:r w:rsidRPr="006608DF">
              <w:rPr>
                <w:rFonts w:ascii="Calibri" w:eastAsia="Times New Roman" w:hAnsi="Calibri" w:cs="Calibri"/>
                <w:color w:val="000000"/>
                <w:lang w:eastAsia="lt-LT"/>
              </w:rPr>
              <w:t xml:space="preserve"> </w:t>
            </w:r>
            <w:r>
              <w:rPr>
                <w:rFonts w:ascii="Calibri" w:eastAsia="Times New Roman" w:hAnsi="Calibri" w:cs="Calibri"/>
                <w:color w:val="000000"/>
                <w:lang w:eastAsia="lt-LT"/>
              </w:rPr>
              <w:t>k</w:t>
            </w:r>
            <w:r w:rsidRPr="006608DF">
              <w:rPr>
                <w:rFonts w:ascii="Calibri" w:eastAsia="Times New Roman" w:hAnsi="Calibri" w:cs="Calibri"/>
                <w:color w:val="000000"/>
                <w:lang w:eastAsia="lt-LT"/>
              </w:rPr>
              <w:t>atalizinio sudeginimo</w:t>
            </w:r>
          </w:p>
        </w:tc>
        <w:tc>
          <w:tcPr>
            <w:tcW w:w="828" w:type="pct"/>
            <w:vAlign w:val="center"/>
          </w:tcPr>
          <w:p w14:paraId="19A6A142"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88510A2"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3DBDE69"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3FADC04E" w14:textId="77777777" w:rsidTr="00222DDF">
        <w:tc>
          <w:tcPr>
            <w:tcW w:w="426" w:type="pct"/>
            <w:vAlign w:val="center"/>
          </w:tcPr>
          <w:p w14:paraId="6C823412" w14:textId="1D7B3312" w:rsidR="00742A69" w:rsidRPr="00FC1AE7" w:rsidRDefault="00FC1AE7" w:rsidP="00742A69">
            <w:pPr>
              <w:jc w:val="center"/>
              <w:rPr>
                <w:rFonts w:cstheme="minorHAnsi"/>
                <w:bCs/>
              </w:rPr>
            </w:pPr>
            <w:r w:rsidRPr="00FC1AE7">
              <w:rPr>
                <w:rFonts w:cstheme="minorHAnsi"/>
                <w:bCs/>
              </w:rPr>
              <w:t>2.10.</w:t>
            </w:r>
          </w:p>
        </w:tc>
        <w:tc>
          <w:tcPr>
            <w:tcW w:w="2092" w:type="pct"/>
            <w:vAlign w:val="center"/>
          </w:tcPr>
          <w:p w14:paraId="5A149325" w14:textId="2953CA35" w:rsidR="00742A69" w:rsidRPr="00742A69" w:rsidRDefault="00742A69" w:rsidP="00742A69">
            <w:pPr>
              <w:rPr>
                <w:rFonts w:ascii="Calibri" w:eastAsia="Times New Roman" w:hAnsi="Calibri" w:cs="Calibri"/>
                <w:lang w:val="en-ZW" w:eastAsia="lt-LT"/>
              </w:rPr>
            </w:pPr>
            <w:r w:rsidRPr="006608DF">
              <w:rPr>
                <w:rFonts w:ascii="Calibri" w:eastAsia="Times New Roman" w:hAnsi="Calibri" w:cs="Calibri"/>
                <w:lang w:eastAsia="lt-LT"/>
              </w:rPr>
              <w:t>Naudojimas (tipas)</w:t>
            </w:r>
            <w:r>
              <w:rPr>
                <w:rFonts w:ascii="Calibri" w:eastAsia="Times New Roman" w:hAnsi="Calibri" w:cs="Calibri"/>
                <w:lang w:eastAsia="lt-LT"/>
              </w:rPr>
              <w:t>- stacionarus</w:t>
            </w:r>
          </w:p>
        </w:tc>
        <w:tc>
          <w:tcPr>
            <w:tcW w:w="828" w:type="pct"/>
            <w:vAlign w:val="center"/>
          </w:tcPr>
          <w:p w14:paraId="625DCEFA"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3DA332C"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4E9FD79"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1EEFF0DC" w14:textId="77777777" w:rsidTr="00222DDF">
        <w:tc>
          <w:tcPr>
            <w:tcW w:w="426" w:type="pct"/>
            <w:vAlign w:val="center"/>
          </w:tcPr>
          <w:p w14:paraId="028CB6D5" w14:textId="52068002" w:rsidR="00742A69" w:rsidRPr="00FC1AE7" w:rsidRDefault="00FC1AE7" w:rsidP="00742A69">
            <w:pPr>
              <w:jc w:val="center"/>
              <w:rPr>
                <w:rFonts w:cstheme="minorHAnsi"/>
                <w:bCs/>
              </w:rPr>
            </w:pPr>
            <w:r w:rsidRPr="00FC1AE7">
              <w:rPr>
                <w:rFonts w:cstheme="minorHAnsi"/>
                <w:bCs/>
              </w:rPr>
              <w:t>2.11.</w:t>
            </w:r>
          </w:p>
        </w:tc>
        <w:tc>
          <w:tcPr>
            <w:tcW w:w="2092" w:type="pct"/>
            <w:vAlign w:val="center"/>
          </w:tcPr>
          <w:p w14:paraId="6B4EC28C" w14:textId="15070115"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Aptinkamos dujos</w:t>
            </w:r>
            <w:r>
              <w:rPr>
                <w:rFonts w:ascii="Calibri" w:eastAsia="Times New Roman" w:hAnsi="Calibri" w:cs="Calibri"/>
                <w:lang w:eastAsia="lt-LT"/>
              </w:rPr>
              <w:t xml:space="preserve"> - metanas</w:t>
            </w:r>
            <w:r w:rsidRPr="006608DF">
              <w:rPr>
                <w:rFonts w:ascii="Calibri" w:eastAsia="Times New Roman" w:hAnsi="Calibri" w:cs="Calibri"/>
                <w:lang w:eastAsia="lt-LT"/>
              </w:rPr>
              <w:t xml:space="preserve"> (CH</w:t>
            </w:r>
            <w:r w:rsidRPr="006608DF">
              <w:rPr>
                <w:rFonts w:ascii="Calibri" w:eastAsia="Times New Roman" w:hAnsi="Calibri" w:cs="Calibri"/>
                <w:vertAlign w:val="subscript"/>
                <w:lang w:eastAsia="lt-LT"/>
              </w:rPr>
              <w:t>4</w:t>
            </w:r>
            <w:r w:rsidRPr="006608DF">
              <w:rPr>
                <w:rFonts w:ascii="Calibri" w:eastAsia="Times New Roman" w:hAnsi="Calibri" w:cs="Calibri"/>
                <w:lang w:eastAsia="lt-LT"/>
              </w:rPr>
              <w:t>)</w:t>
            </w:r>
          </w:p>
        </w:tc>
        <w:tc>
          <w:tcPr>
            <w:tcW w:w="828" w:type="pct"/>
            <w:vAlign w:val="center"/>
          </w:tcPr>
          <w:p w14:paraId="478A6567"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3610A98"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CE02B74"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5FFA31A2" w14:textId="77777777" w:rsidTr="00222DDF">
        <w:tc>
          <w:tcPr>
            <w:tcW w:w="426" w:type="pct"/>
            <w:vAlign w:val="center"/>
          </w:tcPr>
          <w:p w14:paraId="46486284" w14:textId="6D7D9F12" w:rsidR="00742A69" w:rsidRPr="00FC1AE7" w:rsidRDefault="00FC1AE7" w:rsidP="00742A69">
            <w:pPr>
              <w:jc w:val="center"/>
              <w:rPr>
                <w:rFonts w:cstheme="minorHAnsi"/>
                <w:bCs/>
              </w:rPr>
            </w:pPr>
            <w:r w:rsidRPr="00FC1AE7">
              <w:rPr>
                <w:rFonts w:cstheme="minorHAnsi"/>
                <w:bCs/>
              </w:rPr>
              <w:t>2.12.</w:t>
            </w:r>
          </w:p>
        </w:tc>
        <w:tc>
          <w:tcPr>
            <w:tcW w:w="2092" w:type="pct"/>
            <w:vAlign w:val="center"/>
          </w:tcPr>
          <w:p w14:paraId="61F83486" w14:textId="771F04AD"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Matavimo ribos</w:t>
            </w:r>
            <w:r>
              <w:rPr>
                <w:rFonts w:ascii="Calibri" w:eastAsia="Times New Roman" w:hAnsi="Calibri" w:cs="Calibri"/>
                <w:lang w:eastAsia="lt-LT"/>
              </w:rPr>
              <w:t xml:space="preserve">- </w:t>
            </w:r>
            <w:r w:rsidRPr="006608DF">
              <w:rPr>
                <w:rFonts w:ascii="Calibri" w:eastAsia="Times New Roman" w:hAnsi="Calibri" w:cs="Calibri"/>
                <w:lang w:eastAsia="lt-LT"/>
              </w:rPr>
              <w:t>0 – 100 % (LEL, gamtinių dujų apatinės sprogimo ribos)</w:t>
            </w:r>
          </w:p>
        </w:tc>
        <w:tc>
          <w:tcPr>
            <w:tcW w:w="828" w:type="pct"/>
            <w:vAlign w:val="center"/>
          </w:tcPr>
          <w:p w14:paraId="0A03D8F7"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0A73EDE"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B239AE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75C515EE" w14:textId="77777777" w:rsidTr="00222DDF">
        <w:tc>
          <w:tcPr>
            <w:tcW w:w="426" w:type="pct"/>
            <w:vAlign w:val="center"/>
          </w:tcPr>
          <w:p w14:paraId="60D5C7F8" w14:textId="598F8684" w:rsidR="00742A69" w:rsidRPr="00FC1AE7" w:rsidRDefault="00FC1AE7" w:rsidP="00742A69">
            <w:pPr>
              <w:jc w:val="center"/>
              <w:rPr>
                <w:rFonts w:cstheme="minorHAnsi"/>
                <w:bCs/>
              </w:rPr>
            </w:pPr>
            <w:r w:rsidRPr="00FC1AE7">
              <w:rPr>
                <w:rFonts w:cstheme="minorHAnsi"/>
                <w:bCs/>
              </w:rPr>
              <w:t>2.13.</w:t>
            </w:r>
          </w:p>
        </w:tc>
        <w:tc>
          <w:tcPr>
            <w:tcW w:w="2092" w:type="pct"/>
            <w:vAlign w:val="center"/>
          </w:tcPr>
          <w:p w14:paraId="046556E1" w14:textId="74B54402"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Išėjimo signalas</w:t>
            </w:r>
            <w:r>
              <w:rPr>
                <w:rFonts w:ascii="Calibri" w:eastAsia="Times New Roman" w:hAnsi="Calibri" w:cs="Calibri"/>
                <w:lang w:eastAsia="lt-LT"/>
              </w:rPr>
              <w:t xml:space="preserve">- </w:t>
            </w:r>
            <w:r w:rsidRPr="006608DF">
              <w:rPr>
                <w:rFonts w:ascii="Calibri" w:eastAsia="Times New Roman" w:hAnsi="Calibri" w:cs="Calibri"/>
                <w:lang w:eastAsia="lt-LT"/>
              </w:rPr>
              <w:t xml:space="preserve">4 – 20 </w:t>
            </w:r>
            <w:proofErr w:type="spellStart"/>
            <w:r w:rsidRPr="006608DF">
              <w:rPr>
                <w:rFonts w:ascii="Calibri" w:eastAsia="Times New Roman" w:hAnsi="Calibri" w:cs="Calibri"/>
                <w:lang w:eastAsia="lt-LT"/>
              </w:rPr>
              <w:t>mA</w:t>
            </w:r>
            <w:proofErr w:type="spellEnd"/>
          </w:p>
        </w:tc>
        <w:tc>
          <w:tcPr>
            <w:tcW w:w="828" w:type="pct"/>
            <w:vAlign w:val="center"/>
          </w:tcPr>
          <w:p w14:paraId="3EC2AACA"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D1ED1F0"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268B3C3"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5EB32A9D" w14:textId="77777777" w:rsidTr="00222DDF">
        <w:tc>
          <w:tcPr>
            <w:tcW w:w="426" w:type="pct"/>
            <w:vAlign w:val="center"/>
          </w:tcPr>
          <w:p w14:paraId="79680499" w14:textId="4A731437" w:rsidR="00742A69" w:rsidRPr="00FC1AE7" w:rsidRDefault="00FC1AE7" w:rsidP="00742A69">
            <w:pPr>
              <w:jc w:val="center"/>
              <w:rPr>
                <w:rFonts w:cstheme="minorHAnsi"/>
                <w:bCs/>
              </w:rPr>
            </w:pPr>
            <w:r w:rsidRPr="00FC1AE7">
              <w:rPr>
                <w:rFonts w:cstheme="minorHAnsi"/>
                <w:bCs/>
              </w:rPr>
              <w:t>2.14.</w:t>
            </w:r>
          </w:p>
        </w:tc>
        <w:tc>
          <w:tcPr>
            <w:tcW w:w="2092" w:type="pct"/>
            <w:vAlign w:val="center"/>
          </w:tcPr>
          <w:p w14:paraId="26856695" w14:textId="0874306C" w:rsidR="00742A69" w:rsidRPr="006608DF" w:rsidRDefault="00742A69" w:rsidP="00742A69">
            <w:pPr>
              <w:rPr>
                <w:rFonts w:ascii="Calibri" w:eastAsia="Times New Roman" w:hAnsi="Calibri" w:cs="Calibri"/>
                <w:lang w:eastAsia="lt-LT"/>
              </w:rPr>
            </w:pPr>
            <w:r w:rsidRPr="006608DF">
              <w:rPr>
                <w:rFonts w:ascii="Calibri" w:eastAsia="Calibri" w:hAnsi="Calibri" w:cs="Calibri"/>
                <w:lang w:eastAsia="lt-LT"/>
              </w:rPr>
              <w:t>Maksimali aplinkos temperatūra, °C,</w:t>
            </w:r>
            <w:r w:rsidRPr="006608DF">
              <w:rPr>
                <w:rFonts w:ascii="Calibri" w:eastAsia="Calibri" w:hAnsi="Calibri" w:cs="Calibri"/>
                <w:bCs/>
                <w:lang w:eastAsia="lt-LT"/>
              </w:rPr>
              <w:t xml:space="preserve"> ne mažiau</w:t>
            </w:r>
            <w:r>
              <w:rPr>
                <w:rFonts w:ascii="Calibri" w:eastAsia="Calibri" w:hAnsi="Calibri" w:cs="Calibri"/>
                <w:bCs/>
                <w:lang w:eastAsia="lt-LT"/>
              </w:rPr>
              <w:t xml:space="preserve"> 45</w:t>
            </w:r>
          </w:p>
        </w:tc>
        <w:tc>
          <w:tcPr>
            <w:tcW w:w="828" w:type="pct"/>
            <w:vAlign w:val="center"/>
          </w:tcPr>
          <w:p w14:paraId="66BD257D"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1541191"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132A36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34D13188" w14:textId="77777777" w:rsidTr="00222DDF">
        <w:tc>
          <w:tcPr>
            <w:tcW w:w="426" w:type="pct"/>
            <w:vAlign w:val="center"/>
          </w:tcPr>
          <w:p w14:paraId="1EC8563D" w14:textId="2EFD61BE" w:rsidR="00742A69" w:rsidRPr="00FC1AE7" w:rsidRDefault="00FC1AE7" w:rsidP="00742A69">
            <w:pPr>
              <w:jc w:val="center"/>
              <w:rPr>
                <w:rFonts w:cstheme="minorHAnsi"/>
                <w:bCs/>
              </w:rPr>
            </w:pPr>
            <w:r w:rsidRPr="00FC1AE7">
              <w:rPr>
                <w:rFonts w:cstheme="minorHAnsi"/>
                <w:bCs/>
              </w:rPr>
              <w:t>2.15.</w:t>
            </w:r>
          </w:p>
        </w:tc>
        <w:tc>
          <w:tcPr>
            <w:tcW w:w="2092" w:type="pct"/>
            <w:vAlign w:val="center"/>
          </w:tcPr>
          <w:p w14:paraId="06A12CF1" w14:textId="0466E4FC" w:rsidR="00742A69" w:rsidRPr="006608DF" w:rsidRDefault="00742A69" w:rsidP="00742A69">
            <w:pPr>
              <w:rPr>
                <w:rFonts w:ascii="Calibri" w:eastAsia="Times New Roman" w:hAnsi="Calibri" w:cs="Calibri"/>
                <w:lang w:eastAsia="lt-LT"/>
              </w:rPr>
            </w:pPr>
            <w:r w:rsidRPr="006608DF">
              <w:rPr>
                <w:rFonts w:ascii="Calibri" w:eastAsia="Calibri" w:hAnsi="Calibri" w:cs="Calibri"/>
                <w:lang w:eastAsia="lt-LT"/>
              </w:rPr>
              <w:t>Minimali aplinkos temperatūra, °C,</w:t>
            </w:r>
            <w:r w:rsidRPr="006608DF">
              <w:rPr>
                <w:rFonts w:ascii="Calibri" w:eastAsia="Calibri" w:hAnsi="Calibri" w:cs="Calibri"/>
                <w:bCs/>
                <w:lang w:eastAsia="lt-LT"/>
              </w:rPr>
              <w:t xml:space="preserve"> ne daugiau</w:t>
            </w:r>
            <w:r>
              <w:rPr>
                <w:rFonts w:ascii="Calibri" w:eastAsia="Calibri" w:hAnsi="Calibri" w:cs="Calibri"/>
                <w:bCs/>
                <w:lang w:eastAsia="lt-LT"/>
              </w:rPr>
              <w:t xml:space="preserve"> -20</w:t>
            </w:r>
          </w:p>
        </w:tc>
        <w:tc>
          <w:tcPr>
            <w:tcW w:w="828" w:type="pct"/>
            <w:vAlign w:val="center"/>
          </w:tcPr>
          <w:p w14:paraId="7045D7AA"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26F84DA"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B486ED8"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0B331DBC" w14:textId="77777777" w:rsidTr="00222DDF">
        <w:tc>
          <w:tcPr>
            <w:tcW w:w="426" w:type="pct"/>
            <w:vAlign w:val="center"/>
          </w:tcPr>
          <w:p w14:paraId="25BC0F41" w14:textId="462A639D" w:rsidR="00742A69" w:rsidRPr="00FC1AE7" w:rsidRDefault="00FC1AE7" w:rsidP="00742A69">
            <w:pPr>
              <w:jc w:val="center"/>
              <w:rPr>
                <w:rFonts w:cstheme="minorHAnsi"/>
                <w:bCs/>
              </w:rPr>
            </w:pPr>
            <w:r w:rsidRPr="00FC1AE7">
              <w:rPr>
                <w:rFonts w:cstheme="minorHAnsi"/>
                <w:bCs/>
              </w:rPr>
              <w:t>2.16.</w:t>
            </w:r>
          </w:p>
        </w:tc>
        <w:tc>
          <w:tcPr>
            <w:tcW w:w="2092" w:type="pct"/>
            <w:vAlign w:val="center"/>
          </w:tcPr>
          <w:p w14:paraId="3AA2019D" w14:textId="134A569E" w:rsidR="00742A69" w:rsidRPr="006608DF" w:rsidRDefault="00742A69" w:rsidP="00742A69">
            <w:pPr>
              <w:rPr>
                <w:rFonts w:ascii="Calibri" w:eastAsia="Calibri" w:hAnsi="Calibri" w:cs="Calibri"/>
                <w:lang w:eastAsia="lt-LT"/>
              </w:rPr>
            </w:pPr>
            <w:r w:rsidRPr="006608DF">
              <w:rPr>
                <w:rFonts w:ascii="Calibri" w:eastAsia="Times New Roman" w:hAnsi="Calibri" w:cs="Calibri"/>
                <w:lang w:eastAsia="lt-LT"/>
              </w:rPr>
              <w:t>Apsaugos laipsnis (IP)</w:t>
            </w:r>
            <w:r>
              <w:rPr>
                <w:rFonts w:ascii="Calibri" w:eastAsia="Times New Roman" w:hAnsi="Calibri" w:cs="Calibri"/>
                <w:lang w:eastAsia="lt-LT"/>
              </w:rPr>
              <w:t xml:space="preserve"> </w:t>
            </w:r>
            <w:r w:rsidRPr="006608DF">
              <w:rPr>
                <w:rFonts w:ascii="Calibri" w:eastAsia="Times New Roman" w:hAnsi="Calibri" w:cs="Calibri"/>
                <w:lang w:eastAsia="lt-LT"/>
              </w:rPr>
              <w:t xml:space="preserve"> ne mažiau IP54</w:t>
            </w:r>
          </w:p>
        </w:tc>
        <w:tc>
          <w:tcPr>
            <w:tcW w:w="828" w:type="pct"/>
            <w:vAlign w:val="center"/>
          </w:tcPr>
          <w:p w14:paraId="7424A512"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CDD96DB"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BF11804"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70D3D93E" w14:textId="77777777" w:rsidTr="00222DDF">
        <w:tc>
          <w:tcPr>
            <w:tcW w:w="426" w:type="pct"/>
            <w:vAlign w:val="center"/>
          </w:tcPr>
          <w:p w14:paraId="4E629344" w14:textId="5200A334" w:rsidR="00742A69" w:rsidRPr="00FC1AE7" w:rsidRDefault="00FC1AE7" w:rsidP="00742A69">
            <w:pPr>
              <w:jc w:val="center"/>
              <w:rPr>
                <w:rFonts w:cstheme="minorHAnsi"/>
                <w:bCs/>
              </w:rPr>
            </w:pPr>
            <w:r w:rsidRPr="00FC1AE7">
              <w:rPr>
                <w:rFonts w:cstheme="minorHAnsi"/>
                <w:bCs/>
              </w:rPr>
              <w:t>2.17.</w:t>
            </w:r>
          </w:p>
        </w:tc>
        <w:tc>
          <w:tcPr>
            <w:tcW w:w="2092" w:type="pct"/>
            <w:vAlign w:val="center"/>
          </w:tcPr>
          <w:p w14:paraId="36B865C8" w14:textId="757B72B7" w:rsidR="00742A69" w:rsidRPr="006608DF" w:rsidRDefault="00742A69" w:rsidP="00742A69">
            <w:pPr>
              <w:rPr>
                <w:rFonts w:ascii="Calibri" w:eastAsia="Calibri" w:hAnsi="Calibri" w:cs="Calibri"/>
                <w:lang w:eastAsia="lt-LT"/>
              </w:rPr>
            </w:pPr>
            <w:r w:rsidRPr="006608DF">
              <w:rPr>
                <w:rFonts w:ascii="Calibri" w:eastAsia="Times New Roman" w:hAnsi="Calibri" w:cs="Calibri"/>
                <w:lang w:eastAsia="lt-LT"/>
              </w:rPr>
              <w:t xml:space="preserve">Jutiklis kalibruojamas: apatinė riba (0 </w:t>
            </w:r>
            <w:proofErr w:type="spellStart"/>
            <w:r w:rsidRPr="006608DF">
              <w:rPr>
                <w:rFonts w:ascii="Calibri" w:eastAsia="Times New Roman" w:hAnsi="Calibri" w:cs="Calibri"/>
                <w:lang w:eastAsia="lt-LT"/>
              </w:rPr>
              <w:t>zero</w:t>
            </w:r>
            <w:proofErr w:type="spellEnd"/>
            <w:r w:rsidRPr="006608DF">
              <w:rPr>
                <w:rFonts w:ascii="Calibri" w:eastAsia="Times New Roman" w:hAnsi="Calibri" w:cs="Calibri"/>
                <w:lang w:eastAsia="lt-LT"/>
              </w:rPr>
              <w:t>) ir viršutinė (</w:t>
            </w:r>
            <w:proofErr w:type="spellStart"/>
            <w:r w:rsidRPr="006608DF">
              <w:rPr>
                <w:rFonts w:ascii="Calibri" w:eastAsia="Times New Roman" w:hAnsi="Calibri" w:cs="Calibri"/>
                <w:lang w:eastAsia="lt-LT"/>
              </w:rPr>
              <w:t>span</w:t>
            </w:r>
            <w:proofErr w:type="spellEnd"/>
            <w:r w:rsidRPr="006608DF">
              <w:rPr>
                <w:rFonts w:ascii="Calibri" w:eastAsia="Times New Roman" w:hAnsi="Calibri" w:cs="Calibri"/>
                <w:lang w:eastAsia="lt-LT"/>
              </w:rPr>
              <w:t xml:space="preserve"> 50/100%)</w:t>
            </w:r>
          </w:p>
        </w:tc>
        <w:tc>
          <w:tcPr>
            <w:tcW w:w="828" w:type="pct"/>
            <w:vAlign w:val="center"/>
          </w:tcPr>
          <w:p w14:paraId="5B256779"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4FF612D"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43FDB7C"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76B332DB" w14:textId="77777777" w:rsidTr="00222DDF">
        <w:tc>
          <w:tcPr>
            <w:tcW w:w="426" w:type="pct"/>
            <w:vAlign w:val="center"/>
          </w:tcPr>
          <w:p w14:paraId="3E6402F6" w14:textId="7079CEBE" w:rsidR="00742A69" w:rsidRPr="00FC1AE7" w:rsidRDefault="00FC1AE7" w:rsidP="00742A69">
            <w:pPr>
              <w:jc w:val="center"/>
              <w:rPr>
                <w:rFonts w:cstheme="minorHAnsi"/>
                <w:bCs/>
              </w:rPr>
            </w:pPr>
            <w:r w:rsidRPr="00FC1AE7">
              <w:rPr>
                <w:rFonts w:cstheme="minorHAnsi"/>
                <w:bCs/>
              </w:rPr>
              <w:t>2.18.</w:t>
            </w:r>
          </w:p>
        </w:tc>
        <w:tc>
          <w:tcPr>
            <w:tcW w:w="2092" w:type="pct"/>
            <w:vAlign w:val="center"/>
          </w:tcPr>
          <w:p w14:paraId="1DD27747" w14:textId="77B966DB" w:rsidR="00742A69" w:rsidRPr="006608DF" w:rsidRDefault="00742A69" w:rsidP="00742A69">
            <w:pPr>
              <w:rPr>
                <w:rFonts w:ascii="Calibri" w:eastAsia="Calibri" w:hAnsi="Calibri" w:cs="Calibri"/>
                <w:lang w:eastAsia="lt-LT"/>
              </w:rPr>
            </w:pPr>
            <w:r w:rsidRPr="006608DF">
              <w:rPr>
                <w:rFonts w:ascii="Calibri" w:eastAsia="Times New Roman" w:hAnsi="Calibri" w:cs="Calibri"/>
                <w:lang w:eastAsia="lt-LT"/>
              </w:rPr>
              <w:t>Sensoriaus korpuso medžiaga</w:t>
            </w:r>
            <w:r>
              <w:rPr>
                <w:rFonts w:ascii="Calibri" w:eastAsia="Times New Roman" w:hAnsi="Calibri" w:cs="Calibri"/>
                <w:lang w:eastAsia="lt-LT"/>
              </w:rPr>
              <w:t>- nerūdijantis plienas</w:t>
            </w:r>
          </w:p>
        </w:tc>
        <w:tc>
          <w:tcPr>
            <w:tcW w:w="828" w:type="pct"/>
            <w:vAlign w:val="center"/>
          </w:tcPr>
          <w:p w14:paraId="2E36A574"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17611A3"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98F3A10"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20A4ABED" w14:textId="77777777" w:rsidTr="00222DDF">
        <w:tc>
          <w:tcPr>
            <w:tcW w:w="426" w:type="pct"/>
            <w:vAlign w:val="center"/>
          </w:tcPr>
          <w:p w14:paraId="60C6D58D" w14:textId="56BAC240" w:rsidR="00742A69" w:rsidRPr="00FC1AE7" w:rsidRDefault="00FC1AE7" w:rsidP="00742A69">
            <w:pPr>
              <w:jc w:val="center"/>
              <w:rPr>
                <w:rFonts w:cstheme="minorHAnsi"/>
                <w:bCs/>
              </w:rPr>
            </w:pPr>
            <w:r w:rsidRPr="00FC1AE7">
              <w:rPr>
                <w:rFonts w:cstheme="minorHAnsi"/>
                <w:bCs/>
              </w:rPr>
              <w:t>2.19.</w:t>
            </w:r>
          </w:p>
        </w:tc>
        <w:tc>
          <w:tcPr>
            <w:tcW w:w="2092" w:type="pct"/>
            <w:vAlign w:val="center"/>
          </w:tcPr>
          <w:p w14:paraId="46FB716B" w14:textId="553507A1"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CE ir ATEX sertifikatai</w:t>
            </w:r>
            <w:r>
              <w:rPr>
                <w:rFonts w:ascii="Calibri" w:eastAsia="Times New Roman" w:hAnsi="Calibri" w:cs="Calibri"/>
                <w:lang w:eastAsia="lt-LT"/>
              </w:rPr>
              <w:t xml:space="preserve">. </w:t>
            </w:r>
            <w:r w:rsidRPr="006608DF">
              <w:rPr>
                <w:rFonts w:ascii="Calibri" w:eastAsia="Times New Roman" w:hAnsi="Calibri" w:cs="Calibri"/>
                <w:lang w:eastAsia="lt-LT"/>
              </w:rPr>
              <w:t xml:space="preserve"> Pateikti dokumentus arba interneto nuorodas</w:t>
            </w:r>
          </w:p>
        </w:tc>
        <w:tc>
          <w:tcPr>
            <w:tcW w:w="828" w:type="pct"/>
            <w:vAlign w:val="center"/>
          </w:tcPr>
          <w:p w14:paraId="373ADEA1"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87B884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627D1B3"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651E72F2" w14:textId="77777777" w:rsidTr="00222DDF">
        <w:tc>
          <w:tcPr>
            <w:tcW w:w="426" w:type="pct"/>
            <w:vAlign w:val="center"/>
          </w:tcPr>
          <w:p w14:paraId="0CC31F2F" w14:textId="7F876611" w:rsidR="00742A69" w:rsidRPr="00FC1AE7" w:rsidRDefault="00FC1AE7" w:rsidP="00742A69">
            <w:pPr>
              <w:jc w:val="center"/>
              <w:rPr>
                <w:rFonts w:cstheme="minorHAnsi"/>
                <w:bCs/>
              </w:rPr>
            </w:pPr>
            <w:r w:rsidRPr="00FC1AE7">
              <w:rPr>
                <w:rFonts w:cstheme="minorHAnsi"/>
                <w:bCs/>
              </w:rPr>
              <w:t>2.20</w:t>
            </w:r>
          </w:p>
        </w:tc>
        <w:tc>
          <w:tcPr>
            <w:tcW w:w="2092" w:type="pct"/>
            <w:vAlign w:val="center"/>
          </w:tcPr>
          <w:p w14:paraId="34900C57" w14:textId="2C6AAE20" w:rsidR="00742A69" w:rsidRPr="006608DF" w:rsidRDefault="00742A69" w:rsidP="00742A69">
            <w:pPr>
              <w:rPr>
                <w:rFonts w:ascii="Calibri" w:eastAsia="Times New Roman" w:hAnsi="Calibri" w:cs="Calibri"/>
                <w:lang w:eastAsia="lt-LT"/>
              </w:rPr>
            </w:pPr>
            <w:r w:rsidRPr="006608DF">
              <w:rPr>
                <w:rFonts w:ascii="Calibri" w:eastAsia="Times New Roman" w:hAnsi="Calibri" w:cs="Calibri"/>
                <w:lang w:eastAsia="lt-LT"/>
              </w:rPr>
              <w:t>Gamintojo duomenų lapas (</w:t>
            </w:r>
            <w:proofErr w:type="spellStart"/>
            <w:r w:rsidRPr="006608DF">
              <w:rPr>
                <w:rFonts w:ascii="Calibri" w:eastAsia="Times New Roman" w:hAnsi="Calibri" w:cs="Calibri"/>
                <w:lang w:eastAsia="lt-LT"/>
              </w:rPr>
              <w:t>datasheet</w:t>
            </w:r>
            <w:proofErr w:type="spellEnd"/>
            <w:r w:rsidRPr="006608DF">
              <w:rPr>
                <w:rFonts w:ascii="Calibri" w:eastAsia="Times New Roman" w:hAnsi="Calibri" w:cs="Calibri"/>
                <w:lang w:eastAsia="lt-LT"/>
              </w:rPr>
              <w:t xml:space="preserve">), kuriame būtų nurodytos visos techninėje specifikacijoje tiekėjo siūlomos/nurodytos </w:t>
            </w:r>
            <w:r w:rsidRPr="006608DF">
              <w:rPr>
                <w:rFonts w:ascii="Calibri" w:eastAsia="Times New Roman" w:hAnsi="Calibri" w:cs="Calibri"/>
                <w:lang w:eastAsia="lt-LT"/>
              </w:rPr>
              <w:lastRenderedPageBreak/>
              <w:t>parametrų reikšmės</w:t>
            </w:r>
            <w:r>
              <w:rPr>
                <w:rFonts w:ascii="Calibri" w:eastAsia="Times New Roman" w:hAnsi="Calibri" w:cs="Calibri"/>
                <w:lang w:eastAsia="lt-LT"/>
              </w:rPr>
              <w:t xml:space="preserve">. </w:t>
            </w:r>
            <w:r w:rsidRPr="006608DF">
              <w:rPr>
                <w:rFonts w:ascii="Calibri" w:eastAsia="Times New Roman" w:hAnsi="Calibri" w:cs="Calibri"/>
                <w:lang w:eastAsia="lt-LT"/>
              </w:rPr>
              <w:t xml:space="preserve"> Pateikti dokumentą arba interneto nuorodą</w:t>
            </w:r>
            <w:r>
              <w:rPr>
                <w:rFonts w:ascii="Calibri" w:eastAsia="Times New Roman" w:hAnsi="Calibri" w:cs="Calibri"/>
                <w:lang w:eastAsia="lt-LT"/>
              </w:rPr>
              <w:t>.</w:t>
            </w:r>
          </w:p>
        </w:tc>
        <w:tc>
          <w:tcPr>
            <w:tcW w:w="828" w:type="pct"/>
            <w:vAlign w:val="center"/>
          </w:tcPr>
          <w:p w14:paraId="15363D4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CD96DD6"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C57888E"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742A69" w:rsidRPr="003802F9" w14:paraId="428B6AC6" w14:textId="77777777" w:rsidTr="00222DDF">
        <w:tc>
          <w:tcPr>
            <w:tcW w:w="426" w:type="pct"/>
            <w:vAlign w:val="center"/>
          </w:tcPr>
          <w:p w14:paraId="53849F62" w14:textId="0788C90F" w:rsidR="00742A69" w:rsidRPr="00FC1AE7" w:rsidRDefault="00FC1AE7" w:rsidP="00742A69">
            <w:pPr>
              <w:jc w:val="center"/>
              <w:rPr>
                <w:rFonts w:cstheme="minorHAnsi"/>
                <w:bCs/>
              </w:rPr>
            </w:pPr>
            <w:r w:rsidRPr="00FC1AE7">
              <w:rPr>
                <w:rFonts w:cstheme="minorHAnsi"/>
                <w:bCs/>
              </w:rPr>
              <w:t>2.21</w:t>
            </w:r>
          </w:p>
        </w:tc>
        <w:tc>
          <w:tcPr>
            <w:tcW w:w="2092" w:type="pct"/>
            <w:vAlign w:val="center"/>
          </w:tcPr>
          <w:p w14:paraId="21E349F8" w14:textId="31DBA921" w:rsidR="00742A69" w:rsidRPr="00742A69" w:rsidRDefault="00742A69" w:rsidP="00742A69">
            <w:pPr>
              <w:rPr>
                <w:rFonts w:ascii="Calibri" w:eastAsia="Times New Roman" w:hAnsi="Calibri" w:cs="Calibri"/>
                <w:lang w:eastAsia="lt-LT"/>
              </w:rPr>
            </w:pPr>
            <w:r w:rsidRPr="006608DF">
              <w:rPr>
                <w:rFonts w:ascii="Calibri" w:eastAsia="Times New Roman" w:hAnsi="Calibri" w:cs="Calibri"/>
                <w:lang w:eastAsia="lt-LT"/>
              </w:rPr>
              <w:t>Garantija</w:t>
            </w:r>
            <w:r>
              <w:rPr>
                <w:rFonts w:ascii="Calibri" w:eastAsia="Times New Roman" w:hAnsi="Calibri" w:cs="Calibri"/>
                <w:lang w:eastAsia="lt-LT"/>
              </w:rPr>
              <w:t xml:space="preserve"> ne mažiau kaip </w:t>
            </w:r>
            <w:r>
              <w:rPr>
                <w:rFonts w:ascii="Calibri" w:eastAsia="Times New Roman" w:hAnsi="Calibri" w:cs="Calibri"/>
                <w:lang w:val="en-US" w:eastAsia="lt-LT"/>
              </w:rPr>
              <w:t>12 m</w:t>
            </w:r>
            <w:proofErr w:type="spellStart"/>
            <w:r>
              <w:rPr>
                <w:rFonts w:ascii="Calibri" w:eastAsia="Times New Roman" w:hAnsi="Calibri" w:cs="Calibri"/>
                <w:lang w:eastAsia="lt-LT"/>
              </w:rPr>
              <w:t>ėn</w:t>
            </w:r>
            <w:proofErr w:type="spellEnd"/>
            <w:r>
              <w:rPr>
                <w:rFonts w:ascii="Calibri" w:eastAsia="Times New Roman" w:hAnsi="Calibri" w:cs="Calibri"/>
                <w:lang w:eastAsia="lt-LT"/>
              </w:rPr>
              <w:t>.</w:t>
            </w:r>
          </w:p>
        </w:tc>
        <w:tc>
          <w:tcPr>
            <w:tcW w:w="828" w:type="pct"/>
            <w:vAlign w:val="center"/>
          </w:tcPr>
          <w:p w14:paraId="279980FE"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6F65834"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3A2AB1D" w14:textId="77777777" w:rsidR="00742A69" w:rsidRPr="003802F9" w:rsidRDefault="00742A69"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007B74CE" w14:textId="77777777" w:rsidTr="00FC1AE7">
        <w:tc>
          <w:tcPr>
            <w:tcW w:w="426" w:type="pct"/>
            <w:vAlign w:val="center"/>
          </w:tcPr>
          <w:p w14:paraId="08298DCD" w14:textId="79E39469" w:rsidR="00FC1AE7" w:rsidRPr="00FC1AE7" w:rsidRDefault="00FC1AE7" w:rsidP="00742A69">
            <w:pPr>
              <w:jc w:val="center"/>
              <w:rPr>
                <w:rFonts w:cstheme="minorHAnsi"/>
                <w:bCs/>
              </w:rPr>
            </w:pPr>
            <w:r>
              <w:rPr>
                <w:rFonts w:cstheme="minorHAnsi"/>
                <w:bCs/>
              </w:rPr>
              <w:t>3.</w:t>
            </w:r>
          </w:p>
        </w:tc>
        <w:tc>
          <w:tcPr>
            <w:tcW w:w="4574" w:type="pct"/>
            <w:gridSpan w:val="4"/>
            <w:vAlign w:val="center"/>
          </w:tcPr>
          <w:p w14:paraId="3291050C" w14:textId="5AA25C75" w:rsidR="00FC1AE7" w:rsidRPr="003802F9" w:rsidRDefault="00FC1AE7" w:rsidP="00FC1AE7">
            <w:pPr>
              <w:pStyle w:val="Bodytext90"/>
              <w:shd w:val="clear" w:color="auto" w:fill="auto"/>
              <w:spacing w:line="240" w:lineRule="auto"/>
              <w:ind w:left="120" w:hanging="55"/>
              <w:rPr>
                <w:rFonts w:asciiTheme="minorHAnsi" w:hAnsiTheme="minorHAnsi" w:cstheme="minorHAnsi"/>
                <w:sz w:val="20"/>
                <w:szCs w:val="20"/>
              </w:rPr>
            </w:pPr>
            <w:r w:rsidRPr="006608DF">
              <w:rPr>
                <w:rFonts w:ascii="Calibri" w:eastAsia="Times New Roman" w:hAnsi="Calibri" w:cs="Calibri"/>
                <w:lang w:eastAsia="lt-LT"/>
              </w:rPr>
              <w:t>Dujų koncentracijos jutikli</w:t>
            </w:r>
            <w:r>
              <w:rPr>
                <w:rFonts w:ascii="Calibri" w:eastAsia="Times New Roman" w:hAnsi="Calibri" w:cs="Calibri"/>
                <w:lang w:eastAsia="lt-LT"/>
              </w:rPr>
              <w:t>o-keitiklio</w:t>
            </w:r>
            <w:r w:rsidRPr="006608DF">
              <w:rPr>
                <w:rFonts w:ascii="Calibri" w:eastAsia="Times New Roman" w:hAnsi="Calibri" w:cs="Calibri"/>
                <w:lang w:eastAsia="lt-LT"/>
              </w:rPr>
              <w:t xml:space="preserve"> HC100-M sensorius</w:t>
            </w:r>
          </w:p>
        </w:tc>
      </w:tr>
      <w:tr w:rsidR="00FC1AE7" w:rsidRPr="003802F9" w14:paraId="0CBDDF2A" w14:textId="77777777" w:rsidTr="00222DDF">
        <w:tc>
          <w:tcPr>
            <w:tcW w:w="426" w:type="pct"/>
            <w:vAlign w:val="center"/>
          </w:tcPr>
          <w:p w14:paraId="3220FE25" w14:textId="75066F0E" w:rsidR="00FC1AE7" w:rsidRPr="00FC1AE7" w:rsidRDefault="00FC1AE7" w:rsidP="00742A69">
            <w:pPr>
              <w:jc w:val="center"/>
              <w:rPr>
                <w:rFonts w:cstheme="minorHAnsi"/>
                <w:bCs/>
              </w:rPr>
            </w:pPr>
            <w:r>
              <w:rPr>
                <w:rFonts w:cstheme="minorHAnsi"/>
                <w:bCs/>
              </w:rPr>
              <w:t>3.1.</w:t>
            </w:r>
          </w:p>
        </w:tc>
        <w:tc>
          <w:tcPr>
            <w:tcW w:w="2092" w:type="pct"/>
            <w:vAlign w:val="center"/>
          </w:tcPr>
          <w:p w14:paraId="36C2A450" w14:textId="2E29CEA1" w:rsidR="00FC1AE7" w:rsidRPr="006608DF" w:rsidRDefault="00FC1AE7" w:rsidP="00742A69">
            <w:pPr>
              <w:rPr>
                <w:rFonts w:ascii="Calibri" w:eastAsia="Times New Roman" w:hAnsi="Calibri" w:cs="Calibri"/>
                <w:lang w:eastAsia="lt-LT"/>
              </w:rPr>
            </w:pPr>
            <w:r w:rsidRPr="006608DF">
              <w:rPr>
                <w:rFonts w:ascii="Calibri" w:eastAsia="Calibri" w:hAnsi="Calibri" w:cs="Calibri"/>
                <w:bCs/>
                <w:lang w:eastAsia="lt-LT"/>
              </w:rPr>
              <w:t>Prekės gamintojas, modelis</w:t>
            </w:r>
            <w:r>
              <w:rPr>
                <w:rFonts w:ascii="Calibri" w:eastAsia="Calibri" w:hAnsi="Calibri" w:cs="Calibri"/>
                <w:bCs/>
                <w:lang w:eastAsia="lt-LT"/>
              </w:rPr>
              <w:t xml:space="preserve">- </w:t>
            </w:r>
            <w:r w:rsidRPr="006608DF">
              <w:rPr>
                <w:rFonts w:ascii="Calibri" w:eastAsia="Calibri" w:hAnsi="Calibri" w:cs="Calibri"/>
                <w:bCs/>
                <w:lang w:eastAsia="lt-LT"/>
              </w:rPr>
              <w:t>Sensorius jutikliui</w:t>
            </w:r>
            <w:r>
              <w:rPr>
                <w:rFonts w:ascii="Calibri" w:eastAsia="Calibri" w:hAnsi="Calibri" w:cs="Calibri"/>
                <w:bCs/>
                <w:lang w:eastAsia="lt-LT"/>
              </w:rPr>
              <w:t>-keitikliui</w:t>
            </w:r>
            <w:r w:rsidRPr="006608DF">
              <w:rPr>
                <w:rFonts w:ascii="Calibri" w:eastAsia="Calibri" w:hAnsi="Calibri" w:cs="Calibri"/>
                <w:bCs/>
                <w:lang w:eastAsia="lt-LT"/>
              </w:rPr>
              <w:t xml:space="preserve"> </w:t>
            </w:r>
            <w:proofErr w:type="spellStart"/>
            <w:r w:rsidRPr="006608DF">
              <w:rPr>
                <w:rFonts w:ascii="Calibri" w:eastAsia="Calibri" w:hAnsi="Calibri" w:cs="Calibri"/>
                <w:bCs/>
                <w:lang w:eastAsia="lt-LT"/>
              </w:rPr>
              <w:t>Bieler+Lang</w:t>
            </w:r>
            <w:proofErr w:type="spellEnd"/>
            <w:r w:rsidRPr="006608DF">
              <w:rPr>
                <w:rFonts w:ascii="Calibri" w:eastAsia="Calibri" w:hAnsi="Calibri" w:cs="Calibri"/>
                <w:bCs/>
                <w:lang w:eastAsia="lt-LT"/>
              </w:rPr>
              <w:t xml:space="preserve"> HC100-M</w:t>
            </w:r>
          </w:p>
        </w:tc>
        <w:tc>
          <w:tcPr>
            <w:tcW w:w="828" w:type="pct"/>
            <w:vAlign w:val="center"/>
          </w:tcPr>
          <w:p w14:paraId="642666DA"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044B893"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769B126"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2762779B" w14:textId="77777777" w:rsidTr="00222DDF">
        <w:tc>
          <w:tcPr>
            <w:tcW w:w="426" w:type="pct"/>
            <w:vAlign w:val="center"/>
          </w:tcPr>
          <w:p w14:paraId="64E17001" w14:textId="1FD780AD" w:rsidR="00FC1AE7" w:rsidRPr="00FC1AE7" w:rsidRDefault="00FC1AE7" w:rsidP="00742A69">
            <w:pPr>
              <w:jc w:val="center"/>
              <w:rPr>
                <w:rFonts w:cstheme="minorHAnsi"/>
                <w:bCs/>
              </w:rPr>
            </w:pPr>
            <w:r>
              <w:rPr>
                <w:rFonts w:cstheme="minorHAnsi"/>
                <w:bCs/>
              </w:rPr>
              <w:t>3.2.</w:t>
            </w:r>
          </w:p>
        </w:tc>
        <w:tc>
          <w:tcPr>
            <w:tcW w:w="2092" w:type="pct"/>
            <w:vAlign w:val="center"/>
          </w:tcPr>
          <w:p w14:paraId="3792C1F6" w14:textId="3BFCD1FB" w:rsidR="00FC1AE7" w:rsidRPr="006608DF" w:rsidRDefault="00FC1AE7" w:rsidP="00742A69">
            <w:pPr>
              <w:rPr>
                <w:rFonts w:ascii="Calibri" w:eastAsia="Times New Roman" w:hAnsi="Calibri" w:cs="Calibri"/>
                <w:lang w:eastAsia="lt-LT"/>
              </w:rPr>
            </w:pPr>
            <w:r w:rsidRPr="006608DF">
              <w:rPr>
                <w:rFonts w:ascii="Calibri" w:eastAsia="Calibri" w:hAnsi="Calibri" w:cs="Calibri"/>
                <w:bCs/>
                <w:lang w:eastAsia="lt-LT"/>
              </w:rPr>
              <w:t>Tinkamas naudoti pagal sprogimui pavojingą zoną</w:t>
            </w:r>
            <w:r w:rsidRPr="006608DF">
              <w:rPr>
                <w:rFonts w:ascii="Calibri" w:eastAsia="Times New Roman" w:hAnsi="Calibri" w:cs="Calibri"/>
                <w:lang w:eastAsia="lt-LT"/>
              </w:rPr>
              <w:t xml:space="preserve"> bent</w:t>
            </w:r>
            <w:r>
              <w:rPr>
                <w:rFonts w:ascii="Calibri" w:eastAsia="Times New Roman" w:hAnsi="Calibri" w:cs="Calibri"/>
                <w:lang w:eastAsia="lt-LT"/>
              </w:rPr>
              <w:t xml:space="preserve"> zona 1</w:t>
            </w:r>
          </w:p>
        </w:tc>
        <w:tc>
          <w:tcPr>
            <w:tcW w:w="828" w:type="pct"/>
            <w:vAlign w:val="center"/>
          </w:tcPr>
          <w:p w14:paraId="1427CDEA"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61351CA"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E358CAC"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05AD07E3" w14:textId="77777777" w:rsidTr="00222DDF">
        <w:tc>
          <w:tcPr>
            <w:tcW w:w="426" w:type="pct"/>
            <w:vAlign w:val="center"/>
          </w:tcPr>
          <w:p w14:paraId="17939D1C" w14:textId="1DDD11A6" w:rsidR="00FC1AE7" w:rsidRPr="00FC1AE7" w:rsidRDefault="00FC1AE7" w:rsidP="00742A69">
            <w:pPr>
              <w:jc w:val="center"/>
              <w:rPr>
                <w:rFonts w:cstheme="minorHAnsi"/>
                <w:bCs/>
              </w:rPr>
            </w:pPr>
            <w:r>
              <w:rPr>
                <w:rFonts w:cstheme="minorHAnsi"/>
                <w:bCs/>
              </w:rPr>
              <w:t>3.3.</w:t>
            </w:r>
          </w:p>
        </w:tc>
        <w:tc>
          <w:tcPr>
            <w:tcW w:w="2092" w:type="pct"/>
            <w:vAlign w:val="center"/>
          </w:tcPr>
          <w:p w14:paraId="14FF0727" w14:textId="45DD5836" w:rsidR="00FC1AE7" w:rsidRPr="006608DF" w:rsidRDefault="00FC1AE7" w:rsidP="00742A69">
            <w:pPr>
              <w:rPr>
                <w:rFonts w:ascii="Calibri" w:eastAsia="Times New Roman" w:hAnsi="Calibri" w:cs="Calibri"/>
                <w:lang w:eastAsia="lt-LT"/>
              </w:rPr>
            </w:pPr>
            <w:r w:rsidRPr="006608DF">
              <w:rPr>
                <w:rFonts w:ascii="Calibri" w:eastAsia="Calibri" w:hAnsi="Calibri" w:cs="Calibri"/>
                <w:bCs/>
                <w:lang w:eastAsia="lt-LT"/>
              </w:rPr>
              <w:t xml:space="preserve">Įrangos naudojamos potencialiai sprogioje aplinkoje kategorijos grupė, </w:t>
            </w:r>
            <w:r w:rsidRPr="006608DF">
              <w:rPr>
                <w:rFonts w:ascii="Calibri" w:eastAsia="Times New Roman" w:hAnsi="Calibri" w:cs="Calibri"/>
                <w:lang w:eastAsia="lt-LT"/>
              </w:rPr>
              <w:t>ne blogesnė nei</w:t>
            </w:r>
            <w:r>
              <w:rPr>
                <w:rFonts w:ascii="Calibri" w:eastAsia="Times New Roman" w:hAnsi="Calibri" w:cs="Calibri"/>
                <w:lang w:eastAsia="lt-LT"/>
              </w:rPr>
              <w:t xml:space="preserve"> </w:t>
            </w:r>
            <w:r w:rsidRPr="006608DF">
              <w:rPr>
                <w:rFonts w:ascii="Calibri" w:eastAsia="Calibri" w:hAnsi="Calibri" w:cs="Calibri"/>
                <w:bCs/>
                <w:lang w:eastAsia="lt-LT"/>
              </w:rPr>
              <w:t xml:space="preserve"> II (2G)</w:t>
            </w:r>
          </w:p>
        </w:tc>
        <w:tc>
          <w:tcPr>
            <w:tcW w:w="828" w:type="pct"/>
            <w:vAlign w:val="center"/>
          </w:tcPr>
          <w:p w14:paraId="16C21DB1"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FF9BD75"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AE60726"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587FB326" w14:textId="77777777" w:rsidTr="00222DDF">
        <w:tc>
          <w:tcPr>
            <w:tcW w:w="426" w:type="pct"/>
            <w:vAlign w:val="center"/>
          </w:tcPr>
          <w:p w14:paraId="1B5AB573" w14:textId="6D1A5882" w:rsidR="00FC1AE7" w:rsidRPr="004F1BA4" w:rsidRDefault="004F1BA4" w:rsidP="00742A69">
            <w:pPr>
              <w:jc w:val="center"/>
              <w:rPr>
                <w:rFonts w:cstheme="minorHAnsi"/>
                <w:bCs/>
                <w:lang w:val="en-US"/>
              </w:rPr>
            </w:pPr>
            <w:r>
              <w:rPr>
                <w:rFonts w:cstheme="minorHAnsi"/>
                <w:bCs/>
                <w:lang w:val="en-US"/>
              </w:rPr>
              <w:t>3.4.</w:t>
            </w:r>
          </w:p>
        </w:tc>
        <w:tc>
          <w:tcPr>
            <w:tcW w:w="2092" w:type="pct"/>
            <w:vAlign w:val="center"/>
          </w:tcPr>
          <w:p w14:paraId="01EFBBA5" w14:textId="025D807D" w:rsidR="00FC1AE7" w:rsidRPr="006608DF" w:rsidRDefault="00FC1AE7" w:rsidP="00742A69">
            <w:pPr>
              <w:rPr>
                <w:rFonts w:ascii="Calibri" w:eastAsia="Times New Roman" w:hAnsi="Calibri" w:cs="Calibri"/>
                <w:lang w:eastAsia="lt-LT"/>
              </w:rPr>
            </w:pPr>
            <w:r w:rsidRPr="006608DF">
              <w:rPr>
                <w:rFonts w:ascii="Calibri" w:eastAsia="Calibri" w:hAnsi="Calibri" w:cs="Calibri"/>
                <w:bCs/>
                <w:lang w:eastAsia="lt-LT"/>
              </w:rPr>
              <w:t xml:space="preserve">Korpuso apsaugos nuo sprogimo standartas, </w:t>
            </w:r>
            <w:r w:rsidRPr="006608DF">
              <w:rPr>
                <w:rFonts w:ascii="Calibri" w:eastAsia="Times New Roman" w:hAnsi="Calibri" w:cs="Calibri"/>
                <w:lang w:eastAsia="lt-LT"/>
              </w:rPr>
              <w:t>ne blogesnis nei</w:t>
            </w:r>
            <w:r>
              <w:rPr>
                <w:rFonts w:ascii="Calibri" w:eastAsia="Times New Roman" w:hAnsi="Calibri" w:cs="Calibri"/>
                <w:lang w:eastAsia="lt-LT"/>
              </w:rPr>
              <w:t xml:space="preserve"> </w:t>
            </w:r>
            <w:r w:rsidRPr="006608DF">
              <w:rPr>
                <w:rFonts w:ascii="Calibri" w:eastAsia="Calibri" w:hAnsi="Calibri" w:cs="Calibri"/>
                <w:bCs/>
                <w:lang w:eastAsia="lt-LT"/>
              </w:rPr>
              <w:t xml:space="preserve"> </w:t>
            </w:r>
            <w:proofErr w:type="spellStart"/>
            <w:r w:rsidRPr="006608DF">
              <w:rPr>
                <w:rFonts w:ascii="Calibri" w:eastAsia="Calibri" w:hAnsi="Calibri" w:cs="Calibri"/>
                <w:bCs/>
                <w:lang w:eastAsia="lt-LT"/>
              </w:rPr>
              <w:t>Ex</w:t>
            </w:r>
            <w:proofErr w:type="spellEnd"/>
            <w:r w:rsidRPr="006608DF">
              <w:rPr>
                <w:rFonts w:ascii="Calibri" w:eastAsia="Calibri" w:hAnsi="Calibri" w:cs="Calibri"/>
                <w:bCs/>
                <w:lang w:eastAsia="lt-LT"/>
              </w:rPr>
              <w:t xml:space="preserve"> d</w:t>
            </w:r>
          </w:p>
        </w:tc>
        <w:tc>
          <w:tcPr>
            <w:tcW w:w="828" w:type="pct"/>
            <w:vAlign w:val="center"/>
          </w:tcPr>
          <w:p w14:paraId="64FE6BA0"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F73CC4C"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8712AB1"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1363D14B" w14:textId="77777777" w:rsidTr="00222DDF">
        <w:tc>
          <w:tcPr>
            <w:tcW w:w="426" w:type="pct"/>
            <w:vAlign w:val="center"/>
          </w:tcPr>
          <w:p w14:paraId="76DE1D5A" w14:textId="52923ADF" w:rsidR="00FC1AE7" w:rsidRPr="00FC1AE7" w:rsidRDefault="004F1BA4" w:rsidP="00742A69">
            <w:pPr>
              <w:jc w:val="center"/>
              <w:rPr>
                <w:rFonts w:cstheme="minorHAnsi"/>
                <w:bCs/>
              </w:rPr>
            </w:pPr>
            <w:r>
              <w:rPr>
                <w:rFonts w:cstheme="minorHAnsi"/>
                <w:bCs/>
              </w:rPr>
              <w:t>3.5.</w:t>
            </w:r>
          </w:p>
        </w:tc>
        <w:tc>
          <w:tcPr>
            <w:tcW w:w="2092" w:type="pct"/>
            <w:vAlign w:val="center"/>
          </w:tcPr>
          <w:p w14:paraId="42190AB1" w14:textId="11A729C6" w:rsidR="00FC1AE7" w:rsidRPr="006608DF" w:rsidRDefault="00FC1AE7" w:rsidP="00742A69">
            <w:pPr>
              <w:rPr>
                <w:rFonts w:ascii="Calibri" w:eastAsia="Times New Roman" w:hAnsi="Calibri" w:cs="Calibri"/>
                <w:lang w:eastAsia="lt-LT"/>
              </w:rPr>
            </w:pPr>
            <w:r w:rsidRPr="006608DF">
              <w:rPr>
                <w:rFonts w:ascii="Calibri" w:eastAsia="Calibri" w:hAnsi="Calibri" w:cs="Calibri"/>
                <w:bCs/>
                <w:lang w:eastAsia="lt-LT"/>
              </w:rPr>
              <w:t xml:space="preserve">Pagal uždegimo energiją grupė, </w:t>
            </w:r>
            <w:r w:rsidRPr="006608DF">
              <w:rPr>
                <w:rFonts w:ascii="Calibri" w:eastAsia="Times New Roman" w:hAnsi="Calibri" w:cs="Calibri"/>
                <w:lang w:eastAsia="lt-LT"/>
              </w:rPr>
              <w:t>ne blogesnė nei</w:t>
            </w:r>
            <w:r>
              <w:rPr>
                <w:rFonts w:ascii="Calibri" w:eastAsia="Times New Roman" w:hAnsi="Calibri" w:cs="Calibri"/>
                <w:lang w:eastAsia="lt-LT"/>
              </w:rPr>
              <w:t xml:space="preserve"> II C</w:t>
            </w:r>
          </w:p>
        </w:tc>
        <w:tc>
          <w:tcPr>
            <w:tcW w:w="828" w:type="pct"/>
            <w:vAlign w:val="center"/>
          </w:tcPr>
          <w:p w14:paraId="55BC1206"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B0C5556"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3327FF7" w14:textId="77777777" w:rsidR="00FC1AE7" w:rsidRPr="003802F9" w:rsidRDefault="00FC1AE7" w:rsidP="00742A69">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2B41DE1B" w14:textId="77777777" w:rsidTr="00222DDF">
        <w:tc>
          <w:tcPr>
            <w:tcW w:w="426" w:type="pct"/>
            <w:vAlign w:val="center"/>
          </w:tcPr>
          <w:p w14:paraId="006F1C44" w14:textId="7F1319D5" w:rsidR="00FC1AE7" w:rsidRPr="00FC1AE7" w:rsidRDefault="004F1BA4" w:rsidP="00FC1AE7">
            <w:pPr>
              <w:jc w:val="center"/>
              <w:rPr>
                <w:rFonts w:cstheme="minorHAnsi"/>
                <w:bCs/>
              </w:rPr>
            </w:pPr>
            <w:r>
              <w:rPr>
                <w:rFonts w:cstheme="minorHAnsi"/>
                <w:bCs/>
              </w:rPr>
              <w:t>3.6.</w:t>
            </w:r>
          </w:p>
        </w:tc>
        <w:tc>
          <w:tcPr>
            <w:tcW w:w="2092" w:type="pct"/>
            <w:vAlign w:val="center"/>
          </w:tcPr>
          <w:p w14:paraId="419C16FF" w14:textId="08A698C6"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 xml:space="preserve">Atitikti sprogimui pavojingų įrengimų temperatūrinę klasę, </w:t>
            </w:r>
            <w:r w:rsidRPr="006608DF">
              <w:rPr>
                <w:rFonts w:ascii="Calibri" w:eastAsia="Times New Roman" w:hAnsi="Calibri" w:cs="Calibri"/>
                <w:lang w:eastAsia="lt-LT"/>
              </w:rPr>
              <w:t>ne blogesnę nei</w:t>
            </w:r>
            <w:r>
              <w:rPr>
                <w:rFonts w:ascii="Calibri" w:eastAsia="Times New Roman" w:hAnsi="Calibri" w:cs="Calibri"/>
                <w:lang w:eastAsia="lt-LT"/>
              </w:rPr>
              <w:t xml:space="preserve"> T6</w:t>
            </w:r>
          </w:p>
        </w:tc>
        <w:tc>
          <w:tcPr>
            <w:tcW w:w="828" w:type="pct"/>
            <w:vAlign w:val="center"/>
          </w:tcPr>
          <w:p w14:paraId="1C2B1A9E"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CA8E682"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69FCB2A"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1DA5072C" w14:textId="77777777" w:rsidTr="00222DDF">
        <w:tc>
          <w:tcPr>
            <w:tcW w:w="426" w:type="pct"/>
            <w:vAlign w:val="center"/>
          </w:tcPr>
          <w:p w14:paraId="4009EF84" w14:textId="186ED2A5" w:rsidR="00FC1AE7" w:rsidRPr="00FC1AE7" w:rsidRDefault="004F1BA4" w:rsidP="00FC1AE7">
            <w:pPr>
              <w:jc w:val="center"/>
              <w:rPr>
                <w:rFonts w:cstheme="minorHAnsi"/>
                <w:bCs/>
              </w:rPr>
            </w:pPr>
            <w:r>
              <w:rPr>
                <w:rFonts w:cstheme="minorHAnsi"/>
                <w:bCs/>
              </w:rPr>
              <w:t>3.7.</w:t>
            </w:r>
          </w:p>
        </w:tc>
        <w:tc>
          <w:tcPr>
            <w:tcW w:w="2092" w:type="pct"/>
            <w:vAlign w:val="center"/>
          </w:tcPr>
          <w:p w14:paraId="583660A3" w14:textId="1B8BE668"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Sensoriaus tipas</w:t>
            </w:r>
            <w:r>
              <w:rPr>
                <w:rFonts w:ascii="Calibri" w:eastAsia="Calibri" w:hAnsi="Calibri" w:cs="Calibri"/>
                <w:bCs/>
                <w:lang w:eastAsia="lt-LT"/>
              </w:rPr>
              <w:t xml:space="preserve">- </w:t>
            </w:r>
            <w:r w:rsidRPr="006608DF">
              <w:rPr>
                <w:rFonts w:ascii="Calibri" w:eastAsia="Times New Roman" w:hAnsi="Calibri" w:cs="Calibri"/>
                <w:color w:val="000000"/>
                <w:lang w:eastAsia="lt-LT"/>
              </w:rPr>
              <w:t xml:space="preserve"> </w:t>
            </w:r>
            <w:r>
              <w:rPr>
                <w:rFonts w:ascii="Calibri" w:eastAsia="Times New Roman" w:hAnsi="Calibri" w:cs="Calibri"/>
                <w:color w:val="000000"/>
                <w:lang w:eastAsia="lt-LT"/>
              </w:rPr>
              <w:t>k</w:t>
            </w:r>
            <w:r w:rsidRPr="006608DF">
              <w:rPr>
                <w:rFonts w:ascii="Calibri" w:eastAsia="Times New Roman" w:hAnsi="Calibri" w:cs="Calibri"/>
                <w:color w:val="000000"/>
                <w:lang w:eastAsia="lt-LT"/>
              </w:rPr>
              <w:t>atalizinio sudeginimo</w:t>
            </w:r>
          </w:p>
        </w:tc>
        <w:tc>
          <w:tcPr>
            <w:tcW w:w="828" w:type="pct"/>
            <w:vAlign w:val="center"/>
          </w:tcPr>
          <w:p w14:paraId="39262435"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747DAAD"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A9CD505"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57E6C2F6" w14:textId="77777777" w:rsidTr="00222DDF">
        <w:tc>
          <w:tcPr>
            <w:tcW w:w="426" w:type="pct"/>
            <w:vAlign w:val="center"/>
          </w:tcPr>
          <w:p w14:paraId="41FC1FAC" w14:textId="21490082" w:rsidR="00FC1AE7" w:rsidRPr="00FC1AE7" w:rsidRDefault="004F1BA4" w:rsidP="00FC1AE7">
            <w:pPr>
              <w:jc w:val="center"/>
              <w:rPr>
                <w:rFonts w:cstheme="minorHAnsi"/>
                <w:bCs/>
              </w:rPr>
            </w:pPr>
            <w:r>
              <w:rPr>
                <w:rFonts w:cstheme="minorHAnsi"/>
                <w:bCs/>
              </w:rPr>
              <w:t>3.8.</w:t>
            </w:r>
          </w:p>
        </w:tc>
        <w:tc>
          <w:tcPr>
            <w:tcW w:w="2092" w:type="pct"/>
            <w:vAlign w:val="center"/>
          </w:tcPr>
          <w:p w14:paraId="0057D11F" w14:textId="63D40A47" w:rsidR="00FC1AE7" w:rsidRPr="00FC1AE7" w:rsidRDefault="00FC1AE7" w:rsidP="00FC1AE7">
            <w:pPr>
              <w:rPr>
                <w:rFonts w:ascii="Calibri" w:eastAsia="Calibri" w:hAnsi="Calibri" w:cs="Calibri"/>
                <w:bCs/>
                <w:lang w:val="en-ZW" w:eastAsia="lt-LT"/>
              </w:rPr>
            </w:pPr>
            <w:r w:rsidRPr="006608DF">
              <w:rPr>
                <w:rFonts w:ascii="Calibri" w:eastAsia="Calibri" w:hAnsi="Calibri" w:cs="Calibri"/>
                <w:bCs/>
                <w:lang w:eastAsia="lt-LT"/>
              </w:rPr>
              <w:t>Naudojimas (tipas)</w:t>
            </w:r>
            <w:r>
              <w:rPr>
                <w:rFonts w:ascii="Calibri" w:eastAsia="Calibri" w:hAnsi="Calibri" w:cs="Calibri"/>
                <w:bCs/>
                <w:lang w:eastAsia="lt-LT"/>
              </w:rPr>
              <w:t>- stacionarus</w:t>
            </w:r>
          </w:p>
        </w:tc>
        <w:tc>
          <w:tcPr>
            <w:tcW w:w="828" w:type="pct"/>
            <w:vAlign w:val="center"/>
          </w:tcPr>
          <w:p w14:paraId="43FE3840"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AC0CC9E"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1767156"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6EC2A46F" w14:textId="77777777" w:rsidTr="00222DDF">
        <w:tc>
          <w:tcPr>
            <w:tcW w:w="426" w:type="pct"/>
            <w:vAlign w:val="center"/>
          </w:tcPr>
          <w:p w14:paraId="05EFF4BE" w14:textId="240F8F60" w:rsidR="00FC1AE7" w:rsidRPr="00FC1AE7" w:rsidRDefault="004F1BA4" w:rsidP="00FC1AE7">
            <w:pPr>
              <w:jc w:val="center"/>
              <w:rPr>
                <w:rFonts w:cstheme="minorHAnsi"/>
                <w:bCs/>
              </w:rPr>
            </w:pPr>
            <w:r>
              <w:rPr>
                <w:rFonts w:cstheme="minorHAnsi"/>
                <w:bCs/>
              </w:rPr>
              <w:t>3.9.</w:t>
            </w:r>
          </w:p>
        </w:tc>
        <w:tc>
          <w:tcPr>
            <w:tcW w:w="2092" w:type="pct"/>
            <w:vAlign w:val="center"/>
          </w:tcPr>
          <w:p w14:paraId="618CC137" w14:textId="6C07DEEB"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Aptinkamos dujos</w:t>
            </w:r>
            <w:r>
              <w:rPr>
                <w:rFonts w:ascii="Calibri" w:eastAsia="Calibri" w:hAnsi="Calibri" w:cs="Calibri"/>
                <w:bCs/>
                <w:lang w:eastAsia="lt-LT"/>
              </w:rPr>
              <w:t xml:space="preserve">- </w:t>
            </w:r>
            <w:r>
              <w:rPr>
                <w:rFonts w:ascii="Calibri" w:eastAsia="Times New Roman" w:hAnsi="Calibri" w:cs="Calibri"/>
                <w:lang w:eastAsia="lt-LT"/>
              </w:rPr>
              <w:t xml:space="preserve"> metanas</w:t>
            </w:r>
            <w:r w:rsidRPr="006608DF">
              <w:rPr>
                <w:rFonts w:ascii="Calibri" w:eastAsia="Calibri" w:hAnsi="Calibri" w:cs="Calibri"/>
                <w:bCs/>
                <w:lang w:eastAsia="lt-LT"/>
              </w:rPr>
              <w:t xml:space="preserve"> (CH4)</w:t>
            </w:r>
          </w:p>
        </w:tc>
        <w:tc>
          <w:tcPr>
            <w:tcW w:w="828" w:type="pct"/>
            <w:vAlign w:val="center"/>
          </w:tcPr>
          <w:p w14:paraId="6FDD418C"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6287BF7"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A287FFC"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182F5FCF" w14:textId="77777777" w:rsidTr="00222DDF">
        <w:tc>
          <w:tcPr>
            <w:tcW w:w="426" w:type="pct"/>
            <w:vAlign w:val="center"/>
          </w:tcPr>
          <w:p w14:paraId="01C58C37" w14:textId="4BBE0112" w:rsidR="00FC1AE7" w:rsidRPr="00FC1AE7" w:rsidRDefault="004F1BA4" w:rsidP="00FC1AE7">
            <w:pPr>
              <w:jc w:val="center"/>
              <w:rPr>
                <w:rFonts w:cstheme="minorHAnsi"/>
                <w:bCs/>
              </w:rPr>
            </w:pPr>
            <w:r>
              <w:rPr>
                <w:rFonts w:cstheme="minorHAnsi"/>
                <w:bCs/>
              </w:rPr>
              <w:t>3.10.</w:t>
            </w:r>
          </w:p>
        </w:tc>
        <w:tc>
          <w:tcPr>
            <w:tcW w:w="2092" w:type="pct"/>
            <w:vAlign w:val="center"/>
          </w:tcPr>
          <w:p w14:paraId="12A0CF7C" w14:textId="2134ABEE"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Matavimo ribos</w:t>
            </w:r>
            <w:r>
              <w:rPr>
                <w:rFonts w:ascii="Calibri" w:eastAsia="Calibri" w:hAnsi="Calibri" w:cs="Calibri"/>
                <w:bCs/>
                <w:lang w:eastAsia="lt-LT"/>
              </w:rPr>
              <w:t xml:space="preserve">- </w:t>
            </w:r>
            <w:r w:rsidRPr="006608DF">
              <w:rPr>
                <w:rFonts w:ascii="Calibri" w:eastAsia="Calibri" w:hAnsi="Calibri" w:cs="Calibri"/>
                <w:bCs/>
                <w:lang w:eastAsia="lt-LT"/>
              </w:rPr>
              <w:t>0 – 100 % (LEL, gamtinių dujų apatinės sprogimo ribos)</w:t>
            </w:r>
          </w:p>
        </w:tc>
        <w:tc>
          <w:tcPr>
            <w:tcW w:w="828" w:type="pct"/>
            <w:vAlign w:val="center"/>
          </w:tcPr>
          <w:p w14:paraId="3E447B2F"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4368EEE"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C162252"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4E0665EA" w14:textId="77777777" w:rsidTr="003563F3">
        <w:tc>
          <w:tcPr>
            <w:tcW w:w="426" w:type="pct"/>
            <w:vAlign w:val="center"/>
          </w:tcPr>
          <w:p w14:paraId="6D4F9015" w14:textId="2434A971" w:rsidR="00FC1AE7" w:rsidRPr="00FC1AE7" w:rsidRDefault="004F1BA4" w:rsidP="00FC1AE7">
            <w:pPr>
              <w:jc w:val="center"/>
              <w:rPr>
                <w:rFonts w:cstheme="minorHAnsi"/>
                <w:bCs/>
              </w:rPr>
            </w:pPr>
            <w:r>
              <w:rPr>
                <w:rFonts w:cstheme="minorHAnsi"/>
                <w:bCs/>
              </w:rPr>
              <w:t>3.11.</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0575A2F" w14:textId="195D04C6"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Maksimali aplinkos temperatūra, ne mažiau</w:t>
            </w:r>
            <w:r>
              <w:rPr>
                <w:rFonts w:ascii="Calibri" w:eastAsia="Calibri" w:hAnsi="Calibri" w:cs="Calibri"/>
                <w:bCs/>
                <w:lang w:eastAsia="lt-LT"/>
              </w:rPr>
              <w:t xml:space="preserve"> 45 </w:t>
            </w:r>
            <w:r w:rsidRPr="006608DF">
              <w:rPr>
                <w:rFonts w:ascii="Calibri" w:eastAsia="Calibri" w:hAnsi="Calibri" w:cs="Calibri"/>
                <w:bCs/>
                <w:lang w:eastAsia="lt-LT"/>
              </w:rPr>
              <w:t>°</w:t>
            </w:r>
            <w:r>
              <w:rPr>
                <w:rFonts w:ascii="Calibri" w:eastAsia="Calibri" w:hAnsi="Calibri" w:cs="Calibri"/>
                <w:bCs/>
                <w:lang w:eastAsia="lt-LT"/>
              </w:rPr>
              <w:t>C</w:t>
            </w:r>
          </w:p>
        </w:tc>
        <w:tc>
          <w:tcPr>
            <w:tcW w:w="828" w:type="pct"/>
            <w:vAlign w:val="center"/>
          </w:tcPr>
          <w:p w14:paraId="522B8DEC"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BF07032"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20D29BA"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6DC1F3D9" w14:textId="77777777" w:rsidTr="003563F3">
        <w:tc>
          <w:tcPr>
            <w:tcW w:w="426" w:type="pct"/>
            <w:vAlign w:val="center"/>
          </w:tcPr>
          <w:p w14:paraId="19618A6C" w14:textId="451591CB" w:rsidR="00FC1AE7" w:rsidRPr="00FC1AE7" w:rsidRDefault="004F1BA4" w:rsidP="00FC1AE7">
            <w:pPr>
              <w:jc w:val="center"/>
              <w:rPr>
                <w:rFonts w:cstheme="minorHAnsi"/>
                <w:bCs/>
              </w:rPr>
            </w:pPr>
            <w:r>
              <w:rPr>
                <w:rFonts w:cstheme="minorHAnsi"/>
                <w:bCs/>
              </w:rPr>
              <w:t>3.12.</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4E080A1B" w14:textId="25B9382D"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Minimali aplinkos temperatūra, ne daugiau</w:t>
            </w:r>
            <w:r>
              <w:rPr>
                <w:rFonts w:ascii="Calibri" w:eastAsia="Calibri" w:hAnsi="Calibri" w:cs="Calibri"/>
                <w:bCs/>
                <w:lang w:eastAsia="lt-LT"/>
              </w:rPr>
              <w:t xml:space="preserve"> -20 </w:t>
            </w:r>
            <w:r w:rsidRPr="006608DF">
              <w:rPr>
                <w:rFonts w:ascii="Calibri" w:eastAsia="Calibri" w:hAnsi="Calibri" w:cs="Calibri"/>
                <w:bCs/>
                <w:lang w:eastAsia="lt-LT"/>
              </w:rPr>
              <w:t>°C</w:t>
            </w:r>
          </w:p>
        </w:tc>
        <w:tc>
          <w:tcPr>
            <w:tcW w:w="828" w:type="pct"/>
            <w:vAlign w:val="center"/>
          </w:tcPr>
          <w:p w14:paraId="2578827B"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B3265E7"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77C11C0"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2D177E32" w14:textId="77777777" w:rsidTr="003563F3">
        <w:tc>
          <w:tcPr>
            <w:tcW w:w="426" w:type="pct"/>
            <w:vAlign w:val="center"/>
          </w:tcPr>
          <w:p w14:paraId="50E03D1A" w14:textId="348068E0" w:rsidR="00FC1AE7" w:rsidRPr="00FC1AE7" w:rsidRDefault="004F1BA4" w:rsidP="00FC1AE7">
            <w:pPr>
              <w:jc w:val="center"/>
              <w:rPr>
                <w:rFonts w:cstheme="minorHAnsi"/>
                <w:bCs/>
              </w:rPr>
            </w:pPr>
            <w:r>
              <w:rPr>
                <w:rFonts w:cstheme="minorHAnsi"/>
                <w:bCs/>
              </w:rPr>
              <w:t>3.13.</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4594E4D6" w14:textId="708C52F6"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 xml:space="preserve">Jutiklis kalibruojamas: apatinė riba (0 </w:t>
            </w:r>
            <w:proofErr w:type="spellStart"/>
            <w:r w:rsidRPr="006608DF">
              <w:rPr>
                <w:rFonts w:ascii="Calibri" w:eastAsia="Calibri" w:hAnsi="Calibri" w:cs="Calibri"/>
                <w:bCs/>
                <w:lang w:eastAsia="lt-LT"/>
              </w:rPr>
              <w:t>zero</w:t>
            </w:r>
            <w:proofErr w:type="spellEnd"/>
            <w:r w:rsidRPr="006608DF">
              <w:rPr>
                <w:rFonts w:ascii="Calibri" w:eastAsia="Calibri" w:hAnsi="Calibri" w:cs="Calibri"/>
                <w:bCs/>
                <w:lang w:eastAsia="lt-LT"/>
              </w:rPr>
              <w:t>) ir viršutinė (</w:t>
            </w:r>
            <w:proofErr w:type="spellStart"/>
            <w:r w:rsidRPr="006608DF">
              <w:rPr>
                <w:rFonts w:ascii="Calibri" w:eastAsia="Calibri" w:hAnsi="Calibri" w:cs="Calibri"/>
                <w:bCs/>
                <w:lang w:eastAsia="lt-LT"/>
              </w:rPr>
              <w:t>span</w:t>
            </w:r>
            <w:proofErr w:type="spellEnd"/>
            <w:r w:rsidRPr="006608DF">
              <w:rPr>
                <w:rFonts w:ascii="Calibri" w:eastAsia="Calibri" w:hAnsi="Calibri" w:cs="Calibri"/>
                <w:bCs/>
                <w:lang w:eastAsia="lt-LT"/>
              </w:rPr>
              <w:t xml:space="preserve"> 50/100%)</w:t>
            </w:r>
          </w:p>
        </w:tc>
        <w:tc>
          <w:tcPr>
            <w:tcW w:w="828" w:type="pct"/>
            <w:vAlign w:val="center"/>
          </w:tcPr>
          <w:p w14:paraId="7C1BD023"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20CCC38"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00363C6"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7ED9CE01" w14:textId="77777777" w:rsidTr="003563F3">
        <w:tc>
          <w:tcPr>
            <w:tcW w:w="426" w:type="pct"/>
            <w:vAlign w:val="center"/>
          </w:tcPr>
          <w:p w14:paraId="1A115474" w14:textId="08C56B84" w:rsidR="00FC1AE7" w:rsidRPr="00FC1AE7" w:rsidRDefault="004F1BA4" w:rsidP="00FC1AE7">
            <w:pPr>
              <w:jc w:val="center"/>
              <w:rPr>
                <w:rFonts w:cstheme="minorHAnsi"/>
                <w:bCs/>
              </w:rPr>
            </w:pPr>
            <w:r>
              <w:rPr>
                <w:rFonts w:cstheme="minorHAnsi"/>
                <w:bCs/>
              </w:rPr>
              <w:t>3.14.</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5E19FC3" w14:textId="1C4F14BA" w:rsidR="00FC1AE7" w:rsidRPr="006608DF" w:rsidRDefault="00FC1AE7" w:rsidP="00FC1AE7">
            <w:pPr>
              <w:rPr>
                <w:rFonts w:ascii="Calibri" w:eastAsia="Calibri" w:hAnsi="Calibri" w:cs="Calibri"/>
                <w:bCs/>
                <w:lang w:eastAsia="lt-LT"/>
              </w:rPr>
            </w:pPr>
            <w:r w:rsidRPr="006608DF">
              <w:rPr>
                <w:rFonts w:ascii="Calibri" w:eastAsia="Calibri" w:hAnsi="Calibri" w:cs="Calibri"/>
                <w:bCs/>
                <w:lang w:eastAsia="lt-LT"/>
              </w:rPr>
              <w:t>Sensoriaus korpuso medžiaga</w:t>
            </w:r>
            <w:r w:rsidR="004F1BA4">
              <w:rPr>
                <w:rFonts w:ascii="Calibri" w:eastAsia="Calibri" w:hAnsi="Calibri" w:cs="Calibri"/>
                <w:bCs/>
                <w:lang w:eastAsia="lt-LT"/>
              </w:rPr>
              <w:t>- nerūdijantis plienas.</w:t>
            </w:r>
          </w:p>
        </w:tc>
        <w:tc>
          <w:tcPr>
            <w:tcW w:w="828" w:type="pct"/>
            <w:vAlign w:val="center"/>
          </w:tcPr>
          <w:p w14:paraId="5BBAD4F7"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988F71D"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67CDA92"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FC1AE7" w:rsidRPr="003802F9" w14:paraId="17820C9D" w14:textId="77777777" w:rsidTr="003563F3">
        <w:tc>
          <w:tcPr>
            <w:tcW w:w="426" w:type="pct"/>
            <w:vAlign w:val="center"/>
          </w:tcPr>
          <w:p w14:paraId="6D779F16" w14:textId="2FA9B92A" w:rsidR="00FC1AE7" w:rsidRPr="00FC1AE7" w:rsidRDefault="004F1BA4" w:rsidP="00FC1AE7">
            <w:pPr>
              <w:jc w:val="center"/>
              <w:rPr>
                <w:rFonts w:cstheme="minorHAnsi"/>
                <w:bCs/>
              </w:rPr>
            </w:pPr>
            <w:r>
              <w:rPr>
                <w:rFonts w:cstheme="minorHAnsi"/>
                <w:bCs/>
              </w:rPr>
              <w:t>3.15.</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11EFFFC" w14:textId="138D76B3" w:rsidR="00FC1AE7" w:rsidRPr="006608DF" w:rsidRDefault="00FC1AE7" w:rsidP="00FC1AE7">
            <w:pPr>
              <w:rPr>
                <w:rFonts w:ascii="Calibri" w:eastAsia="Times New Roman" w:hAnsi="Calibri" w:cs="Calibri"/>
                <w:lang w:eastAsia="lt-LT"/>
              </w:rPr>
            </w:pPr>
            <w:r w:rsidRPr="006608DF">
              <w:rPr>
                <w:rFonts w:ascii="Calibri" w:eastAsia="Calibri" w:hAnsi="Calibri" w:cs="Calibri"/>
                <w:bCs/>
                <w:lang w:eastAsia="lt-LT"/>
              </w:rPr>
              <w:t>Garantija</w:t>
            </w:r>
            <w:r w:rsidR="004F1BA4">
              <w:rPr>
                <w:rFonts w:ascii="Calibri" w:eastAsia="Calibri" w:hAnsi="Calibri" w:cs="Calibri"/>
                <w:bCs/>
                <w:lang w:eastAsia="lt-LT"/>
              </w:rPr>
              <w:t xml:space="preserve">- </w:t>
            </w:r>
            <w:r w:rsidR="004F1BA4" w:rsidRPr="006608DF">
              <w:rPr>
                <w:rFonts w:ascii="Calibri" w:eastAsia="Calibri" w:hAnsi="Calibri" w:cs="Calibri"/>
                <w:bCs/>
                <w:lang w:eastAsia="lt-LT"/>
              </w:rPr>
              <w:t xml:space="preserve"> </w:t>
            </w:r>
            <w:r w:rsidR="004F1BA4">
              <w:rPr>
                <w:rFonts w:ascii="Calibri" w:eastAsia="Calibri" w:hAnsi="Calibri" w:cs="Calibri"/>
                <w:bCs/>
                <w:lang w:eastAsia="lt-LT"/>
              </w:rPr>
              <w:t>n</w:t>
            </w:r>
            <w:r w:rsidR="004F1BA4" w:rsidRPr="006608DF">
              <w:rPr>
                <w:rFonts w:ascii="Calibri" w:eastAsia="Calibri" w:hAnsi="Calibri" w:cs="Calibri"/>
                <w:bCs/>
                <w:lang w:eastAsia="lt-LT"/>
              </w:rPr>
              <w:t>e mažiau 12 mėn.</w:t>
            </w:r>
          </w:p>
        </w:tc>
        <w:tc>
          <w:tcPr>
            <w:tcW w:w="828" w:type="pct"/>
            <w:vAlign w:val="center"/>
          </w:tcPr>
          <w:p w14:paraId="3D4F3D17"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3E76D54"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059FE6B" w14:textId="77777777" w:rsidR="00FC1AE7" w:rsidRPr="003802F9" w:rsidRDefault="00FC1AE7"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75F672AD" w14:textId="77777777" w:rsidTr="004F1BA4">
        <w:tc>
          <w:tcPr>
            <w:tcW w:w="426" w:type="pct"/>
            <w:vAlign w:val="center"/>
          </w:tcPr>
          <w:p w14:paraId="36844FB2" w14:textId="52DB6CCB" w:rsidR="004F1BA4" w:rsidRDefault="004F1BA4" w:rsidP="00FC1AE7">
            <w:pPr>
              <w:jc w:val="center"/>
              <w:rPr>
                <w:rFonts w:cstheme="minorHAnsi"/>
                <w:bCs/>
              </w:rPr>
            </w:pPr>
            <w:r>
              <w:rPr>
                <w:rFonts w:cstheme="minorHAnsi"/>
                <w:bCs/>
              </w:rPr>
              <w:t>4.</w:t>
            </w:r>
          </w:p>
        </w:tc>
        <w:tc>
          <w:tcPr>
            <w:tcW w:w="4574" w:type="pct"/>
            <w:gridSpan w:val="4"/>
            <w:tcBorders>
              <w:top w:val="single" w:sz="4" w:space="0" w:color="auto"/>
              <w:left w:val="single" w:sz="4" w:space="0" w:color="auto"/>
              <w:bottom w:val="single" w:sz="4" w:space="0" w:color="auto"/>
            </w:tcBorders>
            <w:shd w:val="clear" w:color="auto" w:fill="auto"/>
            <w:vAlign w:val="center"/>
          </w:tcPr>
          <w:p w14:paraId="6C82EE22" w14:textId="6B2624D7" w:rsidR="004F1BA4" w:rsidRPr="003802F9" w:rsidRDefault="004F1BA4" w:rsidP="004F1BA4">
            <w:pPr>
              <w:pStyle w:val="Bodytext90"/>
              <w:shd w:val="clear" w:color="auto" w:fill="auto"/>
              <w:spacing w:line="240" w:lineRule="auto"/>
              <w:ind w:left="120" w:hanging="55"/>
              <w:rPr>
                <w:rFonts w:asciiTheme="minorHAnsi" w:hAnsiTheme="minorHAnsi" w:cstheme="minorHAnsi"/>
                <w:sz w:val="20"/>
                <w:szCs w:val="20"/>
              </w:rPr>
            </w:pPr>
            <w:r w:rsidRPr="006608DF">
              <w:rPr>
                <w:rFonts w:ascii="Calibri" w:eastAsia="Times New Roman" w:hAnsi="Calibri" w:cs="Calibri"/>
                <w:lang w:eastAsia="lt-LT"/>
              </w:rPr>
              <w:t xml:space="preserve">Stacionarus skaitmeninis dujų </w:t>
            </w:r>
            <w:r>
              <w:rPr>
                <w:rFonts w:ascii="Calibri" w:eastAsia="Times New Roman" w:hAnsi="Calibri" w:cs="Calibri"/>
                <w:lang w:eastAsia="lt-LT"/>
              </w:rPr>
              <w:t xml:space="preserve">koncentracijos </w:t>
            </w:r>
            <w:r w:rsidRPr="006608DF">
              <w:rPr>
                <w:rFonts w:ascii="Calibri" w:eastAsia="Times New Roman" w:hAnsi="Calibri" w:cs="Calibri"/>
                <w:lang w:eastAsia="lt-LT"/>
              </w:rPr>
              <w:t>jutiklis</w:t>
            </w:r>
          </w:p>
        </w:tc>
      </w:tr>
      <w:tr w:rsidR="004F1BA4" w:rsidRPr="003802F9" w14:paraId="3B4FE6F0" w14:textId="77777777" w:rsidTr="003563F3">
        <w:tc>
          <w:tcPr>
            <w:tcW w:w="426" w:type="pct"/>
            <w:vAlign w:val="center"/>
          </w:tcPr>
          <w:p w14:paraId="5F8C53BB" w14:textId="52102F8E" w:rsidR="004F1BA4" w:rsidRDefault="004F1BA4" w:rsidP="00FC1AE7">
            <w:pPr>
              <w:jc w:val="center"/>
              <w:rPr>
                <w:rFonts w:cstheme="minorHAnsi"/>
                <w:bCs/>
              </w:rPr>
            </w:pPr>
            <w:r>
              <w:rPr>
                <w:rFonts w:cstheme="minorHAnsi"/>
                <w:bCs/>
              </w:rPr>
              <w:t>4.1.</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575171C" w14:textId="0F435A21" w:rsidR="004F1BA4" w:rsidRPr="006608DF" w:rsidRDefault="004F1BA4" w:rsidP="00FC1AE7">
            <w:pPr>
              <w:rPr>
                <w:rFonts w:ascii="Calibri" w:eastAsia="Calibri" w:hAnsi="Calibri" w:cs="Calibri"/>
                <w:bCs/>
                <w:lang w:eastAsia="lt-LT"/>
              </w:rPr>
            </w:pPr>
            <w:r w:rsidRPr="006608DF">
              <w:rPr>
                <w:rFonts w:ascii="Calibri" w:eastAsia="Times New Roman" w:hAnsi="Calibri" w:cs="Calibri"/>
                <w:lang w:eastAsia="lt-LT"/>
              </w:rPr>
              <w:t>Įtrauktas į Lietuvos matavimo priemonių valstybės registrą</w:t>
            </w:r>
            <w:r>
              <w:rPr>
                <w:rFonts w:ascii="Calibri" w:eastAsia="Times New Roman" w:hAnsi="Calibri" w:cs="Calibri"/>
                <w:lang w:eastAsia="lt-LT"/>
              </w:rPr>
              <w:t>- taip.</w:t>
            </w:r>
          </w:p>
        </w:tc>
        <w:tc>
          <w:tcPr>
            <w:tcW w:w="828" w:type="pct"/>
            <w:vAlign w:val="center"/>
          </w:tcPr>
          <w:p w14:paraId="18044F69" w14:textId="77777777" w:rsidR="004F1BA4" w:rsidRPr="003802F9" w:rsidRDefault="004F1BA4"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867387F" w14:textId="77777777" w:rsidR="004F1BA4" w:rsidRPr="003802F9" w:rsidRDefault="004F1BA4" w:rsidP="00FC1AE7">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AEF59AC" w14:textId="77777777" w:rsidR="004F1BA4" w:rsidRPr="003802F9" w:rsidRDefault="004F1BA4" w:rsidP="00FC1AE7">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0E3C4F94" w14:textId="77777777" w:rsidTr="003563F3">
        <w:tc>
          <w:tcPr>
            <w:tcW w:w="426" w:type="pct"/>
            <w:vAlign w:val="center"/>
          </w:tcPr>
          <w:p w14:paraId="5F6204A6" w14:textId="1BD9B12E" w:rsidR="004F1BA4" w:rsidRDefault="004F1BA4" w:rsidP="004F1BA4">
            <w:pPr>
              <w:jc w:val="center"/>
              <w:rPr>
                <w:rFonts w:cstheme="minorHAnsi"/>
                <w:bCs/>
              </w:rPr>
            </w:pPr>
            <w:r>
              <w:rPr>
                <w:rFonts w:cstheme="minorHAnsi"/>
                <w:bCs/>
              </w:rPr>
              <w:lastRenderedPageBreak/>
              <w:t>4.2.</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4E592C0C" w14:textId="14FC74E3"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Prekės gamintojas, modelis</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proofErr w:type="spellStart"/>
            <w:r w:rsidRPr="006608DF">
              <w:rPr>
                <w:rFonts w:ascii="Calibri" w:eastAsia="Times New Roman" w:hAnsi="Calibri" w:cs="Calibri"/>
                <w:lang w:eastAsia="lt-LT"/>
              </w:rPr>
              <w:t>Impex</w:t>
            </w:r>
            <w:proofErr w:type="spellEnd"/>
            <w:r w:rsidRPr="006608DF">
              <w:rPr>
                <w:rFonts w:ascii="Calibri" w:eastAsia="Times New Roman" w:hAnsi="Calibri" w:cs="Calibri"/>
                <w:lang w:eastAsia="lt-LT"/>
              </w:rPr>
              <w:t xml:space="preserve">-Electronics CGS 2/1 1P </w:t>
            </w:r>
            <w:r w:rsidRPr="006608DF">
              <w:rPr>
                <w:rFonts w:ascii="Calibri" w:eastAsia="DejaVuSansCondensed-Bold" w:hAnsi="Calibri" w:cs="Calibri"/>
                <w:bCs/>
                <w:lang w:eastAsia="lt-LT"/>
              </w:rPr>
              <w:t>(arba lygiavertis)</w:t>
            </w:r>
          </w:p>
        </w:tc>
        <w:tc>
          <w:tcPr>
            <w:tcW w:w="828" w:type="pct"/>
            <w:vAlign w:val="center"/>
          </w:tcPr>
          <w:p w14:paraId="4DFB96BC" w14:textId="0CEC8790"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7D283FC"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21E44A5"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486DB244" w14:textId="77777777" w:rsidTr="003563F3">
        <w:tc>
          <w:tcPr>
            <w:tcW w:w="426" w:type="pct"/>
            <w:vAlign w:val="center"/>
          </w:tcPr>
          <w:p w14:paraId="29232818" w14:textId="1E91B9A7" w:rsidR="004F1BA4" w:rsidRDefault="004F1BA4" w:rsidP="004F1BA4">
            <w:pPr>
              <w:jc w:val="center"/>
              <w:rPr>
                <w:rFonts w:cstheme="minorHAnsi"/>
                <w:bCs/>
              </w:rPr>
            </w:pPr>
            <w:r>
              <w:rPr>
                <w:rFonts w:cstheme="minorHAnsi"/>
                <w:bCs/>
              </w:rPr>
              <w:t>4.3.</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7015323E" w14:textId="5CB83220" w:rsidR="004F1BA4" w:rsidRPr="006608DF" w:rsidRDefault="004F1BA4" w:rsidP="004F1BA4">
            <w:pPr>
              <w:spacing w:after="0" w:line="240" w:lineRule="auto"/>
              <w:rPr>
                <w:rFonts w:ascii="Calibri" w:eastAsia="Times New Roman" w:hAnsi="Calibri" w:cs="Calibri"/>
                <w:lang w:eastAsia="lt-LT"/>
              </w:rPr>
            </w:pPr>
            <w:r w:rsidRPr="006608DF">
              <w:rPr>
                <w:rFonts w:ascii="Calibri" w:eastAsia="Times New Roman" w:hAnsi="Calibri" w:cs="Calibri"/>
                <w:lang w:eastAsia="lt-LT"/>
              </w:rPr>
              <w:t>Maitinimo įtampa</w:t>
            </w:r>
            <w:r>
              <w:rPr>
                <w:rFonts w:ascii="Calibri" w:eastAsia="Times New Roman" w:hAnsi="Calibri" w:cs="Calibri"/>
                <w:lang w:eastAsia="lt-LT"/>
              </w:rPr>
              <w:t>-</w:t>
            </w:r>
            <w:r w:rsidRPr="006608DF">
              <w:rPr>
                <w:rFonts w:ascii="Calibri" w:eastAsia="Times New Roman" w:hAnsi="Calibri" w:cs="Calibri"/>
                <w:lang w:eastAsia="lt-LT"/>
              </w:rPr>
              <w:t xml:space="preserve"> </w:t>
            </w:r>
            <w:r>
              <w:rPr>
                <w:rFonts w:ascii="Calibri" w:eastAsia="Times New Roman" w:hAnsi="Calibri" w:cs="Calibri"/>
                <w:lang w:eastAsia="lt-LT"/>
              </w:rPr>
              <w:t>d</w:t>
            </w:r>
            <w:r w:rsidRPr="006608DF">
              <w:rPr>
                <w:rFonts w:ascii="Calibri" w:eastAsia="Times New Roman" w:hAnsi="Calibri" w:cs="Calibri"/>
                <w:lang w:eastAsia="lt-LT"/>
              </w:rPr>
              <w:t>viem būdais</w:t>
            </w:r>
            <w:r>
              <w:rPr>
                <w:rFonts w:ascii="Calibri" w:eastAsia="Times New Roman" w:hAnsi="Calibri" w:cs="Calibri"/>
                <w:lang w:eastAsia="lt-LT"/>
              </w:rPr>
              <w:t>:</w:t>
            </w:r>
          </w:p>
          <w:p w14:paraId="44C5D8D7" w14:textId="7835686F"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230 V AC ir 12 V DC</w:t>
            </w:r>
          </w:p>
        </w:tc>
        <w:tc>
          <w:tcPr>
            <w:tcW w:w="828" w:type="pct"/>
            <w:vAlign w:val="center"/>
          </w:tcPr>
          <w:p w14:paraId="751C8BD1" w14:textId="4A27C4BF"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32CB75A"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582DD39"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4D26D800" w14:textId="77777777" w:rsidTr="003563F3">
        <w:tc>
          <w:tcPr>
            <w:tcW w:w="426" w:type="pct"/>
            <w:vAlign w:val="center"/>
          </w:tcPr>
          <w:p w14:paraId="01EEFE8B" w14:textId="741B529A" w:rsidR="004F1BA4" w:rsidRDefault="004F1BA4" w:rsidP="004F1BA4">
            <w:pPr>
              <w:jc w:val="center"/>
              <w:rPr>
                <w:rFonts w:cstheme="minorHAnsi"/>
                <w:bCs/>
              </w:rPr>
            </w:pPr>
            <w:r>
              <w:rPr>
                <w:rFonts w:cstheme="minorHAnsi"/>
                <w:bCs/>
              </w:rPr>
              <w:t>4.4.</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48A7DC82" w14:textId="61DAC5F6"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Sensoriaus tipas</w:t>
            </w:r>
            <w:r>
              <w:rPr>
                <w:rFonts w:ascii="Calibri" w:eastAsia="Times New Roman" w:hAnsi="Calibri" w:cs="Calibri"/>
                <w:lang w:eastAsia="lt-LT"/>
              </w:rPr>
              <w:t xml:space="preserve">- </w:t>
            </w:r>
            <w:r w:rsidRPr="006608DF">
              <w:rPr>
                <w:rFonts w:ascii="Calibri" w:eastAsia="Times New Roman" w:hAnsi="Calibri" w:cs="Calibri"/>
                <w:color w:val="000000"/>
                <w:lang w:eastAsia="lt-LT"/>
              </w:rPr>
              <w:t xml:space="preserve"> </w:t>
            </w:r>
            <w:r>
              <w:rPr>
                <w:rFonts w:ascii="Calibri" w:eastAsia="Times New Roman" w:hAnsi="Calibri" w:cs="Calibri"/>
                <w:color w:val="000000"/>
                <w:lang w:eastAsia="lt-LT"/>
              </w:rPr>
              <w:t>k</w:t>
            </w:r>
            <w:r w:rsidRPr="006608DF">
              <w:rPr>
                <w:rFonts w:ascii="Calibri" w:eastAsia="Times New Roman" w:hAnsi="Calibri" w:cs="Calibri"/>
                <w:color w:val="000000"/>
                <w:lang w:eastAsia="lt-LT"/>
              </w:rPr>
              <w:t>atalizinio sudeginimo</w:t>
            </w:r>
          </w:p>
        </w:tc>
        <w:tc>
          <w:tcPr>
            <w:tcW w:w="828" w:type="pct"/>
            <w:vAlign w:val="center"/>
          </w:tcPr>
          <w:p w14:paraId="6AC3420A" w14:textId="09C8625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FC9702B"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DE10919"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7B7D5D58" w14:textId="77777777" w:rsidTr="003563F3">
        <w:tc>
          <w:tcPr>
            <w:tcW w:w="426" w:type="pct"/>
            <w:vAlign w:val="center"/>
          </w:tcPr>
          <w:p w14:paraId="5FCC4001" w14:textId="303DC95C" w:rsidR="004F1BA4" w:rsidRDefault="004F1BA4" w:rsidP="004F1BA4">
            <w:pPr>
              <w:jc w:val="center"/>
              <w:rPr>
                <w:rFonts w:cstheme="minorHAnsi"/>
                <w:bCs/>
              </w:rPr>
            </w:pPr>
            <w:r>
              <w:rPr>
                <w:rFonts w:cstheme="minorHAnsi"/>
                <w:bCs/>
              </w:rPr>
              <w:t>4.5.</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39C059D4" w14:textId="31861C2F"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Optinė-akustinė 2 lygių signalizacija</w:t>
            </w:r>
            <w:r>
              <w:rPr>
                <w:rFonts w:ascii="Calibri" w:eastAsia="Times New Roman" w:hAnsi="Calibri" w:cs="Calibri"/>
                <w:lang w:eastAsia="lt-LT"/>
              </w:rPr>
              <w:t>- integruota</w:t>
            </w:r>
          </w:p>
        </w:tc>
        <w:tc>
          <w:tcPr>
            <w:tcW w:w="828" w:type="pct"/>
            <w:vAlign w:val="center"/>
          </w:tcPr>
          <w:p w14:paraId="2342F056" w14:textId="33CA4949"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A0AD04F"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BE641F6"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52E2A121" w14:textId="77777777" w:rsidTr="003563F3">
        <w:tc>
          <w:tcPr>
            <w:tcW w:w="426" w:type="pct"/>
            <w:vAlign w:val="center"/>
          </w:tcPr>
          <w:p w14:paraId="2D6C1455" w14:textId="0008B1E8" w:rsidR="004F1BA4" w:rsidRDefault="004F1BA4" w:rsidP="004F1BA4">
            <w:pPr>
              <w:jc w:val="center"/>
              <w:rPr>
                <w:rFonts w:cstheme="minorHAnsi"/>
                <w:bCs/>
              </w:rPr>
            </w:pPr>
            <w:r>
              <w:rPr>
                <w:rFonts w:cstheme="minorHAnsi"/>
                <w:bCs/>
              </w:rPr>
              <w:t>4.6.</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654CD28" w14:textId="6E258840"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Aliarmo suveikimo atmintis</w:t>
            </w:r>
          </w:p>
        </w:tc>
        <w:tc>
          <w:tcPr>
            <w:tcW w:w="828" w:type="pct"/>
            <w:vAlign w:val="center"/>
          </w:tcPr>
          <w:p w14:paraId="1E4F4DED" w14:textId="726A3ECC"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36D4121"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1688C7E"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21B85D6A" w14:textId="77777777" w:rsidTr="003563F3">
        <w:tc>
          <w:tcPr>
            <w:tcW w:w="426" w:type="pct"/>
            <w:vAlign w:val="center"/>
          </w:tcPr>
          <w:p w14:paraId="6085F658" w14:textId="33FA8FF2" w:rsidR="004F1BA4" w:rsidRDefault="004F1BA4" w:rsidP="004F1BA4">
            <w:pPr>
              <w:jc w:val="center"/>
              <w:rPr>
                <w:rFonts w:cstheme="minorHAnsi"/>
                <w:bCs/>
              </w:rPr>
            </w:pPr>
            <w:r>
              <w:rPr>
                <w:rFonts w:cstheme="minorHAnsi"/>
                <w:bCs/>
              </w:rPr>
              <w:t>4.7.</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0E48876E" w14:textId="4A7BC143"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Aliarmo signalo generavimo relė</w:t>
            </w:r>
            <w:r>
              <w:rPr>
                <w:rFonts w:ascii="Calibri" w:eastAsia="Times New Roman" w:hAnsi="Calibri" w:cs="Calibri"/>
                <w:lang w:eastAsia="lt-LT"/>
              </w:rPr>
              <w:t xml:space="preserve">- </w:t>
            </w:r>
            <w:r w:rsidRPr="006608DF">
              <w:rPr>
                <w:rFonts w:ascii="Calibri" w:eastAsia="Times New Roman" w:hAnsi="Calibri" w:cs="Calibri"/>
                <w:lang w:eastAsia="lt-LT"/>
              </w:rPr>
              <w:t xml:space="preserve"> NO-COM-NC</w:t>
            </w:r>
          </w:p>
        </w:tc>
        <w:tc>
          <w:tcPr>
            <w:tcW w:w="828" w:type="pct"/>
            <w:vAlign w:val="center"/>
          </w:tcPr>
          <w:p w14:paraId="0F804B4C" w14:textId="70F80AAC"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7D56F43"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21A3035"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1E3C1EF7" w14:textId="77777777" w:rsidTr="003563F3">
        <w:tc>
          <w:tcPr>
            <w:tcW w:w="426" w:type="pct"/>
            <w:vAlign w:val="center"/>
          </w:tcPr>
          <w:p w14:paraId="7E5F904C" w14:textId="3B32FC9B" w:rsidR="004F1BA4" w:rsidRDefault="004F1BA4" w:rsidP="004F1BA4">
            <w:pPr>
              <w:jc w:val="center"/>
              <w:rPr>
                <w:rFonts w:cstheme="minorHAnsi"/>
                <w:bCs/>
              </w:rPr>
            </w:pPr>
            <w:r>
              <w:rPr>
                <w:rFonts w:cstheme="minorHAnsi"/>
                <w:bCs/>
              </w:rPr>
              <w:t>4.8.</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332FA43A" w14:textId="304AD7B4"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Aliarmo suveikimo lygio pasirinkimas, ŽSR – žemutinė metano ir oro mišinio sprogimo riba</w:t>
            </w:r>
            <w:r>
              <w:rPr>
                <w:rFonts w:ascii="Calibri" w:eastAsia="Times New Roman" w:hAnsi="Calibri" w:cs="Calibri"/>
                <w:lang w:eastAsia="lt-LT"/>
              </w:rPr>
              <w:t xml:space="preserve">- </w:t>
            </w:r>
            <w:r w:rsidRPr="006608DF">
              <w:rPr>
                <w:rFonts w:ascii="Calibri" w:eastAsia="Times New Roman" w:hAnsi="Calibri" w:cs="Calibri"/>
                <w:lang w:eastAsia="lt-LT"/>
              </w:rPr>
              <w:t>20 % nuo ŽSR, 40 % nuo ŽSR.</w:t>
            </w:r>
          </w:p>
        </w:tc>
        <w:tc>
          <w:tcPr>
            <w:tcW w:w="828" w:type="pct"/>
            <w:vAlign w:val="center"/>
          </w:tcPr>
          <w:p w14:paraId="45BC1F36" w14:textId="76BE5E58"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D0621CC"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F4B7E61"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4C0D75B3" w14:textId="77777777" w:rsidTr="003563F3">
        <w:tc>
          <w:tcPr>
            <w:tcW w:w="426" w:type="pct"/>
            <w:vAlign w:val="center"/>
          </w:tcPr>
          <w:p w14:paraId="4397BB6D" w14:textId="39986BBC" w:rsidR="004F1BA4" w:rsidRDefault="004F1BA4" w:rsidP="004F1BA4">
            <w:pPr>
              <w:jc w:val="center"/>
              <w:rPr>
                <w:rFonts w:cstheme="minorHAnsi"/>
                <w:bCs/>
              </w:rPr>
            </w:pPr>
            <w:r>
              <w:rPr>
                <w:rFonts w:cstheme="minorHAnsi"/>
                <w:bCs/>
              </w:rPr>
              <w:t>4.9.</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2EFE2A20" w14:textId="6EC541F1"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Naudojimas (tipas)</w:t>
            </w:r>
            <w:r>
              <w:rPr>
                <w:rFonts w:ascii="Calibri" w:eastAsia="Times New Roman" w:hAnsi="Calibri" w:cs="Calibri"/>
                <w:lang w:eastAsia="lt-LT"/>
              </w:rPr>
              <w:t>- stacionarus</w:t>
            </w:r>
          </w:p>
        </w:tc>
        <w:tc>
          <w:tcPr>
            <w:tcW w:w="828" w:type="pct"/>
            <w:vAlign w:val="center"/>
          </w:tcPr>
          <w:p w14:paraId="67A2EC2F" w14:textId="00364B89"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04BA9C1"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1BC336C"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5800EE82" w14:textId="77777777" w:rsidTr="003563F3">
        <w:tc>
          <w:tcPr>
            <w:tcW w:w="426" w:type="pct"/>
            <w:vAlign w:val="center"/>
          </w:tcPr>
          <w:p w14:paraId="64F59832" w14:textId="1ABCE0AC" w:rsidR="004F1BA4" w:rsidRDefault="004F1BA4" w:rsidP="004F1BA4">
            <w:pPr>
              <w:jc w:val="center"/>
              <w:rPr>
                <w:rFonts w:cstheme="minorHAnsi"/>
                <w:bCs/>
              </w:rPr>
            </w:pPr>
            <w:r>
              <w:rPr>
                <w:rFonts w:cstheme="minorHAnsi"/>
                <w:bCs/>
              </w:rPr>
              <w:t>4.10.</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3CDCAA9A" w14:textId="21F0C7C6"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Aptinkamos dujos</w:t>
            </w:r>
            <w:r>
              <w:rPr>
                <w:rFonts w:ascii="Calibri" w:eastAsia="Times New Roman" w:hAnsi="Calibri" w:cs="Calibri"/>
                <w:lang w:eastAsia="lt-LT"/>
              </w:rPr>
              <w:t xml:space="preserve">- metanas </w:t>
            </w:r>
            <w:r w:rsidRPr="006608DF">
              <w:rPr>
                <w:rFonts w:ascii="Calibri" w:eastAsia="Times New Roman" w:hAnsi="Calibri" w:cs="Calibri"/>
                <w:lang w:eastAsia="lt-LT"/>
              </w:rPr>
              <w:t>(CH</w:t>
            </w:r>
            <w:r w:rsidRPr="006608DF">
              <w:rPr>
                <w:rFonts w:ascii="Calibri" w:eastAsia="Times New Roman" w:hAnsi="Calibri" w:cs="Calibri"/>
                <w:vertAlign w:val="subscript"/>
                <w:lang w:eastAsia="lt-LT"/>
              </w:rPr>
              <w:t>4</w:t>
            </w:r>
            <w:r w:rsidRPr="006608DF">
              <w:rPr>
                <w:rFonts w:ascii="Calibri" w:eastAsia="Times New Roman" w:hAnsi="Calibri" w:cs="Calibri"/>
                <w:lang w:eastAsia="lt-LT"/>
              </w:rPr>
              <w:t>)</w:t>
            </w:r>
          </w:p>
        </w:tc>
        <w:tc>
          <w:tcPr>
            <w:tcW w:w="828" w:type="pct"/>
            <w:vAlign w:val="center"/>
          </w:tcPr>
          <w:p w14:paraId="7889BA1F" w14:textId="3DFC7A19"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6B631D8"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6A30B9B"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54C5B0EA" w14:textId="77777777" w:rsidTr="003563F3">
        <w:tc>
          <w:tcPr>
            <w:tcW w:w="426" w:type="pct"/>
            <w:vAlign w:val="center"/>
          </w:tcPr>
          <w:p w14:paraId="47677750" w14:textId="48B065CC" w:rsidR="004F1BA4" w:rsidRDefault="004F1BA4" w:rsidP="004F1BA4">
            <w:pPr>
              <w:jc w:val="center"/>
              <w:rPr>
                <w:rFonts w:cstheme="minorHAnsi"/>
                <w:bCs/>
              </w:rPr>
            </w:pPr>
            <w:r>
              <w:rPr>
                <w:rFonts w:cstheme="minorHAnsi"/>
                <w:bCs/>
              </w:rPr>
              <w:t>4.11.</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6759181E" w14:textId="66ACA513" w:rsidR="004F1BA4" w:rsidRPr="006608DF" w:rsidRDefault="004F1BA4" w:rsidP="004F1BA4">
            <w:pPr>
              <w:rPr>
                <w:rFonts w:ascii="Calibri" w:eastAsia="Calibri" w:hAnsi="Calibri" w:cs="Calibri"/>
                <w:bCs/>
                <w:lang w:eastAsia="lt-LT"/>
              </w:rPr>
            </w:pPr>
            <w:r w:rsidRPr="006608DF">
              <w:rPr>
                <w:rFonts w:ascii="Calibri" w:eastAsia="Calibri" w:hAnsi="Calibri" w:cs="Calibri"/>
                <w:lang w:eastAsia="lt-LT"/>
              </w:rPr>
              <w:t>Maksimali aplinkos temperatūra, °C,</w:t>
            </w:r>
            <w:r w:rsidRPr="006608DF">
              <w:rPr>
                <w:rFonts w:ascii="Calibri" w:eastAsia="Calibri" w:hAnsi="Calibri" w:cs="Calibri"/>
                <w:bCs/>
                <w:lang w:eastAsia="lt-LT"/>
              </w:rPr>
              <w:t xml:space="preserve"> ne mažiau</w:t>
            </w:r>
            <w:r>
              <w:rPr>
                <w:rFonts w:ascii="Calibri" w:eastAsia="Calibri" w:hAnsi="Calibri" w:cs="Calibri"/>
                <w:bCs/>
                <w:lang w:eastAsia="lt-LT"/>
              </w:rPr>
              <w:t xml:space="preserve"> 45</w:t>
            </w:r>
          </w:p>
        </w:tc>
        <w:tc>
          <w:tcPr>
            <w:tcW w:w="828" w:type="pct"/>
            <w:vAlign w:val="center"/>
          </w:tcPr>
          <w:p w14:paraId="5FFF31DB" w14:textId="19E4D4D2"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C287B2B"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80A0DF2"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702E62F1" w14:textId="77777777" w:rsidTr="003563F3">
        <w:tc>
          <w:tcPr>
            <w:tcW w:w="426" w:type="pct"/>
            <w:vAlign w:val="center"/>
          </w:tcPr>
          <w:p w14:paraId="0F61B18C" w14:textId="0D03BF0E" w:rsidR="004F1BA4" w:rsidRDefault="004F1BA4" w:rsidP="004F1BA4">
            <w:pPr>
              <w:jc w:val="center"/>
              <w:rPr>
                <w:rFonts w:cstheme="minorHAnsi"/>
                <w:bCs/>
              </w:rPr>
            </w:pPr>
            <w:r>
              <w:rPr>
                <w:rFonts w:cstheme="minorHAnsi"/>
                <w:bCs/>
              </w:rPr>
              <w:t>4.12.</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31E4F950" w14:textId="780863BF" w:rsidR="004F1BA4" w:rsidRPr="006608DF" w:rsidRDefault="004F1BA4" w:rsidP="004F1BA4">
            <w:pPr>
              <w:rPr>
                <w:rFonts w:ascii="Calibri" w:eastAsia="Calibri" w:hAnsi="Calibri" w:cs="Calibri"/>
                <w:bCs/>
                <w:lang w:eastAsia="lt-LT"/>
              </w:rPr>
            </w:pPr>
            <w:r w:rsidRPr="006608DF">
              <w:rPr>
                <w:rFonts w:ascii="Calibri" w:eastAsia="Calibri" w:hAnsi="Calibri" w:cs="Calibri"/>
                <w:lang w:eastAsia="lt-LT"/>
              </w:rPr>
              <w:t>Minimali aplinkos temperatūra, °C,</w:t>
            </w:r>
            <w:r w:rsidRPr="006608DF">
              <w:rPr>
                <w:rFonts w:ascii="Calibri" w:eastAsia="Calibri" w:hAnsi="Calibri" w:cs="Calibri"/>
                <w:bCs/>
                <w:lang w:eastAsia="lt-LT"/>
              </w:rPr>
              <w:t xml:space="preserve"> ne daugiau</w:t>
            </w:r>
            <w:r>
              <w:rPr>
                <w:rFonts w:ascii="Calibri" w:eastAsia="Calibri" w:hAnsi="Calibri" w:cs="Calibri"/>
                <w:bCs/>
                <w:lang w:eastAsia="lt-LT"/>
              </w:rPr>
              <w:t xml:space="preserve"> 0</w:t>
            </w:r>
          </w:p>
        </w:tc>
        <w:tc>
          <w:tcPr>
            <w:tcW w:w="828" w:type="pct"/>
            <w:vAlign w:val="center"/>
          </w:tcPr>
          <w:p w14:paraId="383D4768" w14:textId="7AC545F1"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21E9365A"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0AD6DECF"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61515137" w14:textId="77777777" w:rsidTr="003563F3">
        <w:tc>
          <w:tcPr>
            <w:tcW w:w="426" w:type="pct"/>
            <w:vAlign w:val="center"/>
          </w:tcPr>
          <w:p w14:paraId="1B7E46EC" w14:textId="2110AD11" w:rsidR="004F1BA4" w:rsidRDefault="004F1BA4" w:rsidP="004F1BA4">
            <w:pPr>
              <w:jc w:val="center"/>
              <w:rPr>
                <w:rFonts w:cstheme="minorHAnsi"/>
                <w:bCs/>
              </w:rPr>
            </w:pPr>
            <w:r>
              <w:rPr>
                <w:rFonts w:cstheme="minorHAnsi"/>
                <w:bCs/>
              </w:rPr>
              <w:t>4.13.</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567379D0" w14:textId="7613F599" w:rsidR="004F1BA4" w:rsidRPr="004F1BA4" w:rsidRDefault="004F1BA4" w:rsidP="004F1BA4">
            <w:pPr>
              <w:rPr>
                <w:rFonts w:ascii="Calibri" w:eastAsia="Calibri" w:hAnsi="Calibri" w:cs="Calibri"/>
                <w:bCs/>
                <w:lang w:val="en-ZW" w:eastAsia="lt-LT"/>
              </w:rPr>
            </w:pPr>
            <w:r w:rsidRPr="006608DF">
              <w:rPr>
                <w:rFonts w:ascii="Calibri" w:eastAsia="Times New Roman" w:hAnsi="Calibri" w:cs="Calibri"/>
                <w:lang w:eastAsia="lt-LT"/>
              </w:rPr>
              <w:t>Instrukcija</w:t>
            </w:r>
            <w:r>
              <w:rPr>
                <w:rFonts w:ascii="Calibri" w:eastAsia="Times New Roman" w:hAnsi="Calibri" w:cs="Calibri"/>
                <w:lang w:eastAsia="lt-LT"/>
              </w:rPr>
              <w:t>- lietuvių kalba</w:t>
            </w:r>
          </w:p>
        </w:tc>
        <w:tc>
          <w:tcPr>
            <w:tcW w:w="828" w:type="pct"/>
            <w:vAlign w:val="center"/>
          </w:tcPr>
          <w:p w14:paraId="2715159A" w14:textId="7D191D9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6EEA8424"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5DC590E"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603CBC04" w14:textId="77777777" w:rsidTr="003563F3">
        <w:tc>
          <w:tcPr>
            <w:tcW w:w="426" w:type="pct"/>
            <w:vAlign w:val="center"/>
          </w:tcPr>
          <w:p w14:paraId="6FE01B80" w14:textId="3748ACF4" w:rsidR="004F1BA4" w:rsidRDefault="004F1BA4" w:rsidP="004F1BA4">
            <w:pPr>
              <w:jc w:val="center"/>
              <w:rPr>
                <w:rFonts w:cstheme="minorHAnsi"/>
                <w:bCs/>
              </w:rPr>
            </w:pPr>
            <w:r>
              <w:rPr>
                <w:rFonts w:cstheme="minorHAnsi"/>
                <w:bCs/>
              </w:rPr>
              <w:t>4.14.</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038BE6C7" w14:textId="6ADD1D9F"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CE sertifikatas</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r>
              <w:rPr>
                <w:rFonts w:ascii="Calibri" w:eastAsia="Times New Roman" w:hAnsi="Calibri" w:cs="Calibri"/>
                <w:lang w:eastAsia="lt-LT"/>
              </w:rPr>
              <w:t>p</w:t>
            </w:r>
            <w:r w:rsidRPr="006608DF">
              <w:rPr>
                <w:rFonts w:ascii="Calibri" w:eastAsia="Times New Roman" w:hAnsi="Calibri" w:cs="Calibri"/>
                <w:lang w:eastAsia="lt-LT"/>
              </w:rPr>
              <w:t>ateikti dokumentą arba interneto nuorodą</w:t>
            </w:r>
          </w:p>
        </w:tc>
        <w:tc>
          <w:tcPr>
            <w:tcW w:w="828" w:type="pct"/>
            <w:vAlign w:val="center"/>
          </w:tcPr>
          <w:p w14:paraId="29211BB6" w14:textId="2D73AF71"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7630F087"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E885BF6"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736CECF6" w14:textId="77777777" w:rsidTr="003563F3">
        <w:tc>
          <w:tcPr>
            <w:tcW w:w="426" w:type="pct"/>
            <w:vAlign w:val="center"/>
          </w:tcPr>
          <w:p w14:paraId="2884F1B0" w14:textId="0E144325" w:rsidR="004F1BA4" w:rsidRDefault="004F1BA4" w:rsidP="004F1BA4">
            <w:pPr>
              <w:jc w:val="center"/>
              <w:rPr>
                <w:rFonts w:cstheme="minorHAnsi"/>
                <w:bCs/>
              </w:rPr>
            </w:pPr>
            <w:r>
              <w:rPr>
                <w:rFonts w:cstheme="minorHAnsi"/>
                <w:bCs/>
              </w:rPr>
              <w:t>4.</w:t>
            </w:r>
            <w:bookmarkStart w:id="1" w:name="_GoBack"/>
            <w:bookmarkEnd w:id="1"/>
            <w:r>
              <w:rPr>
                <w:rFonts w:cstheme="minorHAnsi"/>
                <w:bCs/>
              </w:rPr>
              <w:t>15.</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0F38C176" w14:textId="58CE5D6F"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Gamintojo duomenų lapas (</w:t>
            </w:r>
            <w:proofErr w:type="spellStart"/>
            <w:r w:rsidRPr="006608DF">
              <w:rPr>
                <w:rFonts w:ascii="Calibri" w:eastAsia="Times New Roman" w:hAnsi="Calibri" w:cs="Calibri"/>
                <w:lang w:eastAsia="lt-LT"/>
              </w:rPr>
              <w:t>datasheet</w:t>
            </w:r>
            <w:proofErr w:type="spellEnd"/>
            <w:r w:rsidRPr="006608DF">
              <w:rPr>
                <w:rFonts w:ascii="Calibri" w:eastAsia="Times New Roman" w:hAnsi="Calibri" w:cs="Calibri"/>
                <w:lang w:eastAsia="lt-LT"/>
              </w:rPr>
              <w:t>), kuriame būtų nurodytos visos techninėje specifikacijoje tiekėjo siūlomos/nurodytos parametrų reikšmės</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r>
              <w:rPr>
                <w:rFonts w:ascii="Calibri" w:eastAsia="Times New Roman" w:hAnsi="Calibri" w:cs="Calibri"/>
                <w:lang w:eastAsia="lt-LT"/>
              </w:rPr>
              <w:t>p</w:t>
            </w:r>
            <w:r w:rsidRPr="006608DF">
              <w:rPr>
                <w:rFonts w:ascii="Calibri" w:eastAsia="Times New Roman" w:hAnsi="Calibri" w:cs="Calibri"/>
                <w:lang w:eastAsia="lt-LT"/>
              </w:rPr>
              <w:t>ateikti dokumentą arba interneto nuorodą</w:t>
            </w:r>
          </w:p>
        </w:tc>
        <w:tc>
          <w:tcPr>
            <w:tcW w:w="828" w:type="pct"/>
            <w:vAlign w:val="center"/>
          </w:tcPr>
          <w:p w14:paraId="0F627B26" w14:textId="4791318D"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501B2BE2"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3D6F5717"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r w:rsidR="004F1BA4" w:rsidRPr="003802F9" w14:paraId="325E7722" w14:textId="77777777" w:rsidTr="003563F3">
        <w:tc>
          <w:tcPr>
            <w:tcW w:w="426" w:type="pct"/>
            <w:vAlign w:val="center"/>
          </w:tcPr>
          <w:p w14:paraId="661298F2" w14:textId="759528DD" w:rsidR="004F1BA4" w:rsidRDefault="004F1BA4" w:rsidP="004F1BA4">
            <w:pPr>
              <w:jc w:val="center"/>
              <w:rPr>
                <w:rFonts w:cstheme="minorHAnsi"/>
                <w:bCs/>
              </w:rPr>
            </w:pPr>
            <w:r>
              <w:rPr>
                <w:rFonts w:cstheme="minorHAnsi"/>
                <w:bCs/>
              </w:rPr>
              <w:t>4.16.</w:t>
            </w:r>
          </w:p>
        </w:tc>
        <w:tc>
          <w:tcPr>
            <w:tcW w:w="2092" w:type="pct"/>
            <w:tcBorders>
              <w:top w:val="single" w:sz="4" w:space="0" w:color="auto"/>
              <w:left w:val="single" w:sz="4" w:space="0" w:color="auto"/>
              <w:bottom w:val="single" w:sz="4" w:space="0" w:color="auto"/>
              <w:right w:val="single" w:sz="4" w:space="0" w:color="auto"/>
            </w:tcBorders>
            <w:shd w:val="clear" w:color="auto" w:fill="auto"/>
            <w:vAlign w:val="center"/>
          </w:tcPr>
          <w:p w14:paraId="728266FC" w14:textId="3D59A98D" w:rsidR="004F1BA4" w:rsidRPr="006608DF" w:rsidRDefault="004F1BA4" w:rsidP="004F1BA4">
            <w:pPr>
              <w:rPr>
                <w:rFonts w:ascii="Calibri" w:eastAsia="Calibri" w:hAnsi="Calibri" w:cs="Calibri"/>
                <w:bCs/>
                <w:lang w:eastAsia="lt-LT"/>
              </w:rPr>
            </w:pPr>
            <w:r w:rsidRPr="006608DF">
              <w:rPr>
                <w:rFonts w:ascii="Calibri" w:eastAsia="Times New Roman" w:hAnsi="Calibri" w:cs="Calibri"/>
                <w:lang w:eastAsia="lt-LT"/>
              </w:rPr>
              <w:t>Garantija</w:t>
            </w:r>
            <w:r>
              <w:rPr>
                <w:rFonts w:ascii="Calibri" w:eastAsia="Times New Roman" w:hAnsi="Calibri" w:cs="Calibri"/>
                <w:lang w:eastAsia="lt-LT"/>
              </w:rPr>
              <w:t xml:space="preserve">- </w:t>
            </w:r>
            <w:r w:rsidRPr="006608DF">
              <w:rPr>
                <w:rFonts w:ascii="Calibri" w:eastAsia="Times New Roman" w:hAnsi="Calibri" w:cs="Calibri"/>
                <w:lang w:eastAsia="lt-LT"/>
              </w:rPr>
              <w:t xml:space="preserve"> </w:t>
            </w:r>
            <w:r>
              <w:rPr>
                <w:rFonts w:ascii="Calibri" w:eastAsia="Times New Roman" w:hAnsi="Calibri" w:cs="Calibri"/>
                <w:lang w:eastAsia="lt-LT"/>
              </w:rPr>
              <w:t>n</w:t>
            </w:r>
            <w:r w:rsidRPr="006608DF">
              <w:rPr>
                <w:rFonts w:ascii="Calibri" w:eastAsia="Times New Roman" w:hAnsi="Calibri" w:cs="Calibri"/>
                <w:lang w:eastAsia="lt-LT"/>
              </w:rPr>
              <w:t xml:space="preserve">e mažiau 12 mėn. </w:t>
            </w:r>
          </w:p>
        </w:tc>
        <w:tc>
          <w:tcPr>
            <w:tcW w:w="828" w:type="pct"/>
            <w:vAlign w:val="center"/>
          </w:tcPr>
          <w:p w14:paraId="0FB5C10B" w14:textId="16DACDC3"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4ABB8143"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c>
          <w:tcPr>
            <w:tcW w:w="827" w:type="pct"/>
            <w:vAlign w:val="center"/>
          </w:tcPr>
          <w:p w14:paraId="165ABF02" w14:textId="77777777" w:rsidR="004F1BA4" w:rsidRPr="003802F9" w:rsidRDefault="004F1BA4" w:rsidP="004F1BA4">
            <w:pPr>
              <w:pStyle w:val="Bodytext90"/>
              <w:shd w:val="clear" w:color="auto" w:fill="auto"/>
              <w:spacing w:line="240" w:lineRule="auto"/>
              <w:ind w:left="120" w:hanging="55"/>
              <w:jc w:val="center"/>
              <w:rPr>
                <w:rFonts w:asciiTheme="minorHAnsi" w:hAnsiTheme="minorHAnsi" w:cstheme="minorHAnsi"/>
                <w:sz w:val="20"/>
                <w:szCs w:val="20"/>
              </w:rPr>
            </w:pPr>
          </w:p>
        </w:tc>
      </w:tr>
    </w:tbl>
    <w:p w14:paraId="1CAC44C9" w14:textId="77777777" w:rsidR="00252A03" w:rsidRDefault="00252A03" w:rsidP="00252A03">
      <w:pPr>
        <w:pStyle w:val="ListParagraph"/>
        <w:spacing w:after="0" w:line="240" w:lineRule="auto"/>
        <w:jc w:val="both"/>
        <w:rPr>
          <w:rFonts w:ascii="Calibri" w:eastAsia="Times New Roman" w:hAnsi="Calibri" w:cs="Calibri"/>
          <w:b/>
          <w:bCs/>
          <w:lang w:val="en-US" w:eastAsia="lt-LT"/>
        </w:rPr>
      </w:pPr>
    </w:p>
    <w:p w14:paraId="58FE0C2A" w14:textId="3DE1DB71" w:rsidR="004668D0" w:rsidRPr="00252A03" w:rsidRDefault="00252A03" w:rsidP="00252A03">
      <w:pPr>
        <w:numPr>
          <w:ilvl w:val="0"/>
          <w:numId w:val="16"/>
        </w:numPr>
        <w:spacing w:after="0" w:line="240" w:lineRule="auto"/>
        <w:ind w:left="284" w:hanging="284"/>
        <w:contextualSpacing/>
        <w:jc w:val="both"/>
        <w:rPr>
          <w:rFonts w:ascii="Calibri" w:eastAsia="Times New Roman" w:hAnsi="Calibri" w:cs="Calibri"/>
          <w:b/>
          <w:lang w:eastAsia="lt-LT"/>
        </w:rPr>
      </w:pPr>
      <w:r w:rsidRPr="00252A03">
        <w:rPr>
          <w:rFonts w:ascii="Calibri" w:eastAsia="Times New Roman" w:hAnsi="Calibri" w:cs="Calibri"/>
          <w:b/>
          <w:lang w:eastAsia="lt-LT"/>
        </w:rPr>
        <w:t>Kiekiai ir apimtys</w:t>
      </w:r>
    </w:p>
    <w:p w14:paraId="3F0EE88B" w14:textId="2826C644" w:rsidR="0096364B" w:rsidRDefault="0096364B" w:rsidP="00252A03">
      <w:pPr>
        <w:pStyle w:val="ListParagraph"/>
        <w:tabs>
          <w:tab w:val="left" w:pos="6390"/>
        </w:tabs>
        <w:spacing w:after="0" w:line="240" w:lineRule="auto"/>
      </w:pPr>
    </w:p>
    <w:tbl>
      <w:tblPr>
        <w:tblStyle w:val="TableGrid"/>
        <w:tblW w:w="9776" w:type="dxa"/>
        <w:jc w:val="center"/>
        <w:tblLook w:val="04A0" w:firstRow="1" w:lastRow="0" w:firstColumn="1" w:lastColumn="0" w:noHBand="0" w:noVBand="1"/>
      </w:tblPr>
      <w:tblGrid>
        <w:gridCol w:w="709"/>
        <w:gridCol w:w="6520"/>
        <w:gridCol w:w="2547"/>
      </w:tblGrid>
      <w:tr w:rsidR="004F1BA4" w:rsidRPr="008A5CD3" w14:paraId="1B4BE647" w14:textId="77777777" w:rsidTr="00222DDF">
        <w:trPr>
          <w:trHeight w:val="658"/>
          <w:jc w:val="center"/>
        </w:trPr>
        <w:tc>
          <w:tcPr>
            <w:tcW w:w="709" w:type="dxa"/>
            <w:vAlign w:val="center"/>
          </w:tcPr>
          <w:p w14:paraId="1CFA5A26" w14:textId="77777777" w:rsidR="004F1BA4" w:rsidRPr="008A5CD3" w:rsidRDefault="004F1BA4" w:rsidP="00133AFE">
            <w:pPr>
              <w:jc w:val="center"/>
              <w:rPr>
                <w:rFonts w:cstheme="minorHAnsi"/>
              </w:rPr>
            </w:pPr>
            <w:bookmarkStart w:id="2" w:name="_Hlk81556212"/>
            <w:r w:rsidRPr="008A5CD3">
              <w:rPr>
                <w:rFonts w:cstheme="minorHAnsi"/>
              </w:rPr>
              <w:t>Eil. Nr.</w:t>
            </w:r>
          </w:p>
        </w:tc>
        <w:tc>
          <w:tcPr>
            <w:tcW w:w="6520" w:type="dxa"/>
            <w:vAlign w:val="center"/>
          </w:tcPr>
          <w:p w14:paraId="663CFD09" w14:textId="208B95B2" w:rsidR="004F1BA4" w:rsidRPr="008A5CD3" w:rsidRDefault="004F1BA4" w:rsidP="00133AFE">
            <w:pPr>
              <w:jc w:val="center"/>
              <w:rPr>
                <w:rFonts w:cstheme="minorHAnsi"/>
              </w:rPr>
            </w:pPr>
            <w:r>
              <w:rPr>
                <w:rFonts w:cstheme="minorHAnsi"/>
              </w:rPr>
              <w:t>P</w:t>
            </w:r>
            <w:r w:rsidRPr="008A5CD3">
              <w:rPr>
                <w:rFonts w:cstheme="minorHAnsi"/>
              </w:rPr>
              <w:t xml:space="preserve">avadinimas </w:t>
            </w:r>
            <w:r w:rsidR="00252A03">
              <w:rPr>
                <w:rFonts w:cstheme="minorHAnsi"/>
              </w:rPr>
              <w:t>(tipas)</w:t>
            </w:r>
          </w:p>
        </w:tc>
        <w:tc>
          <w:tcPr>
            <w:tcW w:w="2547" w:type="dxa"/>
            <w:vAlign w:val="center"/>
          </w:tcPr>
          <w:p w14:paraId="4CC421A7" w14:textId="77777777" w:rsidR="004F1BA4" w:rsidRPr="008A5CD3" w:rsidRDefault="004F1BA4" w:rsidP="00133AFE">
            <w:pPr>
              <w:jc w:val="center"/>
              <w:rPr>
                <w:rFonts w:cstheme="minorHAnsi"/>
              </w:rPr>
            </w:pPr>
            <w:r w:rsidRPr="008A5CD3">
              <w:rPr>
                <w:rFonts w:cstheme="minorHAnsi"/>
              </w:rPr>
              <w:t xml:space="preserve">Kiekis, </w:t>
            </w:r>
            <w:r>
              <w:rPr>
                <w:rFonts w:cstheme="minorHAnsi"/>
              </w:rPr>
              <w:t>vnt.</w:t>
            </w:r>
          </w:p>
        </w:tc>
      </w:tr>
      <w:tr w:rsidR="004F1BA4" w:rsidRPr="008A5CD3" w14:paraId="1825E215" w14:textId="77777777" w:rsidTr="00222DDF">
        <w:trPr>
          <w:trHeight w:val="658"/>
          <w:jc w:val="center"/>
        </w:trPr>
        <w:tc>
          <w:tcPr>
            <w:tcW w:w="709" w:type="dxa"/>
            <w:vAlign w:val="center"/>
          </w:tcPr>
          <w:p w14:paraId="49CDE6C4"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7B1AD726" w14:textId="77777777" w:rsidR="004F1BA4" w:rsidRPr="008A5CD3" w:rsidRDefault="004F1BA4" w:rsidP="00222DDF">
            <w:pPr>
              <w:spacing w:after="160" w:line="259" w:lineRule="auto"/>
              <w:rPr>
                <w:rFonts w:cstheme="minorHAnsi"/>
                <w:color w:val="000000"/>
                <w:lang w:eastAsia="lt-LT"/>
              </w:rPr>
            </w:pPr>
          </w:p>
        </w:tc>
        <w:tc>
          <w:tcPr>
            <w:tcW w:w="2547" w:type="dxa"/>
            <w:noWrap/>
            <w:vAlign w:val="center"/>
          </w:tcPr>
          <w:p w14:paraId="4FBCC6DD" w14:textId="77777777" w:rsidR="004F1BA4" w:rsidRPr="008A5CD3" w:rsidRDefault="004F1BA4" w:rsidP="00222DDF">
            <w:pPr>
              <w:spacing w:after="160" w:line="259" w:lineRule="auto"/>
              <w:jc w:val="center"/>
              <w:rPr>
                <w:rFonts w:cstheme="minorHAnsi"/>
                <w:color w:val="000000"/>
                <w:lang w:eastAsia="lt-LT"/>
              </w:rPr>
            </w:pPr>
          </w:p>
        </w:tc>
      </w:tr>
      <w:tr w:rsidR="004F1BA4" w:rsidRPr="008A5CD3" w14:paraId="04EEAF4A" w14:textId="77777777" w:rsidTr="00222DDF">
        <w:trPr>
          <w:trHeight w:val="658"/>
          <w:jc w:val="center"/>
        </w:trPr>
        <w:tc>
          <w:tcPr>
            <w:tcW w:w="709" w:type="dxa"/>
            <w:vAlign w:val="center"/>
          </w:tcPr>
          <w:p w14:paraId="005EF249"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558185E7" w14:textId="77777777" w:rsidR="004F1BA4" w:rsidRPr="008A5CD3" w:rsidRDefault="004F1BA4" w:rsidP="00222DDF">
            <w:pPr>
              <w:spacing w:after="160" w:line="259" w:lineRule="auto"/>
              <w:rPr>
                <w:rFonts w:cstheme="minorHAnsi"/>
                <w:color w:val="000000"/>
                <w:lang w:eastAsia="lt-LT"/>
              </w:rPr>
            </w:pPr>
          </w:p>
        </w:tc>
        <w:tc>
          <w:tcPr>
            <w:tcW w:w="2547" w:type="dxa"/>
            <w:noWrap/>
            <w:vAlign w:val="center"/>
          </w:tcPr>
          <w:p w14:paraId="64FACF46" w14:textId="77777777" w:rsidR="004F1BA4" w:rsidRPr="008A5CD3" w:rsidRDefault="004F1BA4" w:rsidP="00222DDF">
            <w:pPr>
              <w:spacing w:after="160" w:line="259" w:lineRule="auto"/>
              <w:jc w:val="center"/>
              <w:rPr>
                <w:rFonts w:cstheme="minorHAnsi"/>
                <w:color w:val="000000"/>
                <w:lang w:eastAsia="lt-LT"/>
              </w:rPr>
            </w:pPr>
          </w:p>
        </w:tc>
      </w:tr>
      <w:tr w:rsidR="004F1BA4" w:rsidRPr="008A5CD3" w14:paraId="4E348C50" w14:textId="77777777" w:rsidTr="00222DDF">
        <w:trPr>
          <w:trHeight w:val="658"/>
          <w:jc w:val="center"/>
        </w:trPr>
        <w:tc>
          <w:tcPr>
            <w:tcW w:w="709" w:type="dxa"/>
            <w:vAlign w:val="center"/>
          </w:tcPr>
          <w:p w14:paraId="53C74ADA"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1F8F640A" w14:textId="77777777" w:rsidR="004F1BA4" w:rsidRPr="008A5CD3" w:rsidRDefault="004F1BA4" w:rsidP="00222DDF">
            <w:pPr>
              <w:spacing w:after="160" w:line="259" w:lineRule="auto"/>
              <w:rPr>
                <w:rFonts w:cstheme="minorHAnsi"/>
                <w:color w:val="000000"/>
                <w:lang w:eastAsia="lt-LT"/>
              </w:rPr>
            </w:pPr>
          </w:p>
        </w:tc>
        <w:tc>
          <w:tcPr>
            <w:tcW w:w="2547" w:type="dxa"/>
            <w:vAlign w:val="center"/>
          </w:tcPr>
          <w:p w14:paraId="5AFD9B1D" w14:textId="77777777" w:rsidR="004F1BA4" w:rsidRPr="008A5CD3" w:rsidRDefault="004F1BA4" w:rsidP="00222DDF">
            <w:pPr>
              <w:spacing w:after="160" w:line="259" w:lineRule="auto"/>
              <w:jc w:val="center"/>
              <w:rPr>
                <w:rFonts w:cstheme="minorHAnsi"/>
                <w:color w:val="000000"/>
                <w:lang w:eastAsia="lt-LT"/>
              </w:rPr>
            </w:pPr>
          </w:p>
        </w:tc>
      </w:tr>
      <w:tr w:rsidR="004F1BA4" w:rsidRPr="008A5CD3" w14:paraId="3CFA61F2" w14:textId="77777777" w:rsidTr="00222DDF">
        <w:trPr>
          <w:trHeight w:val="658"/>
          <w:jc w:val="center"/>
        </w:trPr>
        <w:tc>
          <w:tcPr>
            <w:tcW w:w="709" w:type="dxa"/>
            <w:vAlign w:val="center"/>
          </w:tcPr>
          <w:p w14:paraId="50F7BEAA"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4B5A6549" w14:textId="77777777" w:rsidR="004F1BA4" w:rsidRPr="008A5CD3" w:rsidRDefault="004F1BA4" w:rsidP="00222DDF">
            <w:pPr>
              <w:spacing w:after="160" w:line="259" w:lineRule="auto"/>
              <w:rPr>
                <w:rFonts w:cstheme="minorHAnsi"/>
                <w:color w:val="000000"/>
                <w:lang w:eastAsia="lt-LT"/>
              </w:rPr>
            </w:pPr>
          </w:p>
        </w:tc>
        <w:tc>
          <w:tcPr>
            <w:tcW w:w="2547" w:type="dxa"/>
            <w:noWrap/>
            <w:vAlign w:val="center"/>
          </w:tcPr>
          <w:p w14:paraId="65EC8014" w14:textId="77777777" w:rsidR="004F1BA4" w:rsidRPr="008A5CD3" w:rsidRDefault="004F1BA4" w:rsidP="00222DDF">
            <w:pPr>
              <w:spacing w:after="160" w:line="259" w:lineRule="auto"/>
              <w:jc w:val="center"/>
              <w:rPr>
                <w:rFonts w:cstheme="minorHAnsi"/>
                <w:color w:val="000000"/>
                <w:lang w:eastAsia="lt-LT"/>
              </w:rPr>
            </w:pPr>
          </w:p>
        </w:tc>
      </w:tr>
      <w:tr w:rsidR="004F1BA4" w:rsidRPr="008A5CD3" w14:paraId="69971027" w14:textId="77777777" w:rsidTr="00222DDF">
        <w:trPr>
          <w:trHeight w:val="658"/>
          <w:jc w:val="center"/>
        </w:trPr>
        <w:tc>
          <w:tcPr>
            <w:tcW w:w="709" w:type="dxa"/>
            <w:vAlign w:val="center"/>
          </w:tcPr>
          <w:p w14:paraId="6C8C6338"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60C7412B" w14:textId="77777777" w:rsidR="004F1BA4" w:rsidRPr="008A5CD3" w:rsidRDefault="004F1BA4" w:rsidP="00222DDF">
            <w:pPr>
              <w:spacing w:after="160" w:line="259" w:lineRule="auto"/>
              <w:rPr>
                <w:rFonts w:cstheme="minorHAnsi"/>
                <w:color w:val="000000"/>
                <w:lang w:eastAsia="lt-LT"/>
              </w:rPr>
            </w:pPr>
          </w:p>
        </w:tc>
        <w:tc>
          <w:tcPr>
            <w:tcW w:w="2547" w:type="dxa"/>
            <w:noWrap/>
            <w:vAlign w:val="center"/>
          </w:tcPr>
          <w:p w14:paraId="571C0921" w14:textId="77777777" w:rsidR="004F1BA4" w:rsidRPr="008A5CD3" w:rsidRDefault="004F1BA4" w:rsidP="00222DDF">
            <w:pPr>
              <w:spacing w:after="160" w:line="259" w:lineRule="auto"/>
              <w:jc w:val="center"/>
              <w:rPr>
                <w:rFonts w:cstheme="minorHAnsi"/>
                <w:color w:val="000000"/>
                <w:lang w:eastAsia="lt-LT"/>
              </w:rPr>
            </w:pPr>
          </w:p>
        </w:tc>
      </w:tr>
      <w:tr w:rsidR="004F1BA4" w:rsidRPr="008A5CD3" w14:paraId="4546C574" w14:textId="77777777" w:rsidTr="00222DDF">
        <w:trPr>
          <w:trHeight w:val="658"/>
          <w:jc w:val="center"/>
        </w:trPr>
        <w:tc>
          <w:tcPr>
            <w:tcW w:w="709" w:type="dxa"/>
            <w:vAlign w:val="center"/>
          </w:tcPr>
          <w:p w14:paraId="635387D9" w14:textId="77777777" w:rsidR="004F1BA4" w:rsidRPr="008A5CD3" w:rsidRDefault="004F1BA4" w:rsidP="004F1BA4">
            <w:pPr>
              <w:numPr>
                <w:ilvl w:val="0"/>
                <w:numId w:val="27"/>
              </w:numPr>
              <w:spacing w:after="160" w:line="259" w:lineRule="auto"/>
              <w:contextualSpacing/>
              <w:rPr>
                <w:rFonts w:cstheme="minorHAnsi"/>
                <w:color w:val="000000"/>
                <w:lang w:eastAsia="lt-LT"/>
              </w:rPr>
            </w:pPr>
          </w:p>
        </w:tc>
        <w:tc>
          <w:tcPr>
            <w:tcW w:w="6520" w:type="dxa"/>
            <w:vAlign w:val="center"/>
          </w:tcPr>
          <w:p w14:paraId="168F8E50" w14:textId="77777777" w:rsidR="004F1BA4" w:rsidRPr="008A5CD3" w:rsidRDefault="004F1BA4" w:rsidP="00222DDF">
            <w:pPr>
              <w:spacing w:after="160" w:line="259" w:lineRule="auto"/>
              <w:rPr>
                <w:rFonts w:cstheme="minorHAnsi"/>
                <w:color w:val="000000"/>
                <w:lang w:eastAsia="lt-LT"/>
              </w:rPr>
            </w:pPr>
          </w:p>
        </w:tc>
        <w:tc>
          <w:tcPr>
            <w:tcW w:w="2547" w:type="dxa"/>
            <w:noWrap/>
            <w:vAlign w:val="center"/>
          </w:tcPr>
          <w:p w14:paraId="1C535DEB" w14:textId="77777777" w:rsidR="004F1BA4" w:rsidRPr="008A5CD3" w:rsidRDefault="004F1BA4" w:rsidP="00222DDF">
            <w:pPr>
              <w:spacing w:after="160" w:line="259" w:lineRule="auto"/>
              <w:jc w:val="center"/>
              <w:rPr>
                <w:rFonts w:cstheme="minorHAnsi"/>
                <w:color w:val="000000"/>
                <w:lang w:eastAsia="lt-LT"/>
              </w:rPr>
            </w:pPr>
          </w:p>
        </w:tc>
      </w:tr>
      <w:bookmarkEnd w:id="2"/>
    </w:tbl>
    <w:p w14:paraId="7290E296" w14:textId="77777777" w:rsidR="004F1BA4" w:rsidRPr="00314B99" w:rsidRDefault="004F1BA4" w:rsidP="004F1BA4">
      <w:pPr>
        <w:pStyle w:val="ListParagraph"/>
        <w:tabs>
          <w:tab w:val="left" w:pos="6390"/>
        </w:tabs>
        <w:spacing w:after="0" w:line="240" w:lineRule="auto"/>
        <w:jc w:val="center"/>
      </w:pPr>
    </w:p>
    <w:sectPr w:rsidR="004F1BA4" w:rsidRPr="00314B99" w:rsidSect="004668D0">
      <w:headerReference w:type="default" r:id="rId10"/>
      <w:pgSz w:w="11906" w:h="16838"/>
      <w:pgMar w:top="1529" w:right="567" w:bottom="1560"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559E6" w14:textId="77777777" w:rsidR="009005EC" w:rsidRDefault="009005EC" w:rsidP="00EB5698">
      <w:pPr>
        <w:spacing w:after="0" w:line="240" w:lineRule="auto"/>
      </w:pPr>
      <w:r>
        <w:separator/>
      </w:r>
    </w:p>
  </w:endnote>
  <w:endnote w:type="continuationSeparator" w:id="0">
    <w:p w14:paraId="4A616CD7" w14:textId="77777777" w:rsidR="009005EC" w:rsidRDefault="009005EC"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jaVuSansCondensed-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FB27C" w14:textId="77777777" w:rsidR="009005EC" w:rsidRDefault="009005EC" w:rsidP="00EB5698">
      <w:pPr>
        <w:spacing w:after="0" w:line="240" w:lineRule="auto"/>
      </w:pPr>
      <w:r>
        <w:separator/>
      </w:r>
    </w:p>
  </w:footnote>
  <w:footnote w:type="continuationSeparator" w:id="0">
    <w:p w14:paraId="70317225" w14:textId="77777777" w:rsidR="009005EC" w:rsidRDefault="009005EC"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30201" w14:textId="77777777" w:rsidR="00C8672F" w:rsidRDefault="00C8672F"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43809"/>
    <w:multiLevelType w:val="multilevel"/>
    <w:tmpl w:val="EED4C90A"/>
    <w:lvl w:ilvl="0">
      <w:start w:val="4"/>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2" w15:restartNumberingAfterBreak="0">
    <w:nsid w:val="08153E9A"/>
    <w:multiLevelType w:val="hybridMultilevel"/>
    <w:tmpl w:val="869C903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9C3E18"/>
    <w:multiLevelType w:val="multilevel"/>
    <w:tmpl w:val="9CE22298"/>
    <w:lvl w:ilvl="0">
      <w:start w:val="2"/>
      <w:numFmt w:val="decimal"/>
      <w:lvlText w:val="%1"/>
      <w:lvlJc w:val="left"/>
      <w:pPr>
        <w:ind w:left="360" w:hanging="360"/>
      </w:pPr>
      <w:rPr>
        <w:rFonts w:hint="default"/>
        <w:b w:val="0"/>
        <w:color w:val="000000"/>
      </w:rPr>
    </w:lvl>
    <w:lvl w:ilvl="1">
      <w:start w:val="1"/>
      <w:numFmt w:val="decimal"/>
      <w:lvlText w:val="%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2856CF"/>
    <w:multiLevelType w:val="hybridMultilevel"/>
    <w:tmpl w:val="2EE2F156"/>
    <w:lvl w:ilvl="0" w:tplc="889075B6">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5F1648"/>
    <w:multiLevelType w:val="hybridMultilevel"/>
    <w:tmpl w:val="083AEC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24F87C15"/>
    <w:multiLevelType w:val="multilevel"/>
    <w:tmpl w:val="F28CAEF8"/>
    <w:lvl w:ilvl="0">
      <w:start w:val="2"/>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3" w15:restartNumberingAfterBreak="0">
    <w:nsid w:val="30EF7717"/>
    <w:multiLevelType w:val="hybridMultilevel"/>
    <w:tmpl w:val="DAC690D6"/>
    <w:lvl w:ilvl="0" w:tplc="DD3AB032">
      <w:start w:val="1"/>
      <w:numFmt w:val="lowerLetter"/>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552C35"/>
    <w:multiLevelType w:val="hybridMultilevel"/>
    <w:tmpl w:val="5858BAE2"/>
    <w:lvl w:ilvl="0" w:tplc="2CAACE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98636B"/>
    <w:multiLevelType w:val="hybridMultilevel"/>
    <w:tmpl w:val="97C87F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FD2237"/>
    <w:multiLevelType w:val="hybridMultilevel"/>
    <w:tmpl w:val="69B4795E"/>
    <w:lvl w:ilvl="0" w:tplc="C83E7E5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58160A06"/>
    <w:multiLevelType w:val="multilevel"/>
    <w:tmpl w:val="769A76F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F4E033D"/>
    <w:multiLevelType w:val="hybridMultilevel"/>
    <w:tmpl w:val="CEDEB5C8"/>
    <w:lvl w:ilvl="0" w:tplc="70A2756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0B85044"/>
    <w:multiLevelType w:val="hybridMultilevel"/>
    <w:tmpl w:val="F3CC81E8"/>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68F1460A"/>
    <w:multiLevelType w:val="hybridMultilevel"/>
    <w:tmpl w:val="4C720D30"/>
    <w:lvl w:ilvl="0" w:tplc="1E66B428">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D43E81"/>
    <w:multiLevelType w:val="multilevel"/>
    <w:tmpl w:val="1DCCA586"/>
    <w:lvl w:ilvl="0">
      <w:start w:val="2"/>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24" w15:restartNumberingAfterBreak="0">
    <w:nsid w:val="7BCE723E"/>
    <w:multiLevelType w:val="hybridMultilevel"/>
    <w:tmpl w:val="B7F6FDB8"/>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5"/>
  </w:num>
  <w:num w:numId="2">
    <w:abstractNumId w:val="6"/>
  </w:num>
  <w:num w:numId="3">
    <w:abstractNumId w:val="4"/>
  </w:num>
  <w:num w:numId="4">
    <w:abstractNumId w:val="7"/>
  </w:num>
  <w:num w:numId="5">
    <w:abstractNumId w:val="17"/>
  </w:num>
  <w:num w:numId="6">
    <w:abstractNumId w:val="0"/>
  </w:num>
  <w:num w:numId="7">
    <w:abstractNumId w:val="25"/>
  </w:num>
  <w:num w:numId="8">
    <w:abstractNumId w:val="8"/>
  </w:num>
  <w:num w:numId="9">
    <w:abstractNumId w:val="26"/>
  </w:num>
  <w:num w:numId="10">
    <w:abstractNumId w:val="9"/>
  </w:num>
  <w:num w:numId="11">
    <w:abstractNumId w:val="3"/>
  </w:num>
  <w:num w:numId="12">
    <w:abstractNumId w:val="20"/>
  </w:num>
  <w:num w:numId="13">
    <w:abstractNumId w:val="1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22"/>
  </w:num>
  <w:num w:numId="19">
    <w:abstractNumId w:val="1"/>
  </w:num>
  <w:num w:numId="20">
    <w:abstractNumId w:val="19"/>
  </w:num>
  <w:num w:numId="21">
    <w:abstractNumId w:val="23"/>
  </w:num>
  <w:num w:numId="22">
    <w:abstractNumId w:val="12"/>
  </w:num>
  <w:num w:numId="23">
    <w:abstractNumId w:val="5"/>
  </w:num>
  <w:num w:numId="24">
    <w:abstractNumId w:val="11"/>
  </w:num>
  <w:num w:numId="25">
    <w:abstractNumId w:val="2"/>
  </w:num>
  <w:num w:numId="26">
    <w:abstractNumId w:val="1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55454"/>
    <w:rsid w:val="0006194E"/>
    <w:rsid w:val="000C4B55"/>
    <w:rsid w:val="00133AFE"/>
    <w:rsid w:val="00155AB8"/>
    <w:rsid w:val="001651CA"/>
    <w:rsid w:val="00184FCD"/>
    <w:rsid w:val="00186B8A"/>
    <w:rsid w:val="00190485"/>
    <w:rsid w:val="001D6DC9"/>
    <w:rsid w:val="001E1AA9"/>
    <w:rsid w:val="001E4621"/>
    <w:rsid w:val="00220E13"/>
    <w:rsid w:val="00243997"/>
    <w:rsid w:val="00252A03"/>
    <w:rsid w:val="00282A27"/>
    <w:rsid w:val="00294487"/>
    <w:rsid w:val="002B10C4"/>
    <w:rsid w:val="002F25D5"/>
    <w:rsid w:val="002F6BF9"/>
    <w:rsid w:val="00314B99"/>
    <w:rsid w:val="00333163"/>
    <w:rsid w:val="00333E30"/>
    <w:rsid w:val="00380C58"/>
    <w:rsid w:val="00445568"/>
    <w:rsid w:val="00447C56"/>
    <w:rsid w:val="004668D0"/>
    <w:rsid w:val="004B41C1"/>
    <w:rsid w:val="004F0DA1"/>
    <w:rsid w:val="004F1BA4"/>
    <w:rsid w:val="004F2C0D"/>
    <w:rsid w:val="00524E44"/>
    <w:rsid w:val="00535E6C"/>
    <w:rsid w:val="0054094E"/>
    <w:rsid w:val="005709B3"/>
    <w:rsid w:val="005D0A38"/>
    <w:rsid w:val="005D6852"/>
    <w:rsid w:val="00653860"/>
    <w:rsid w:val="006608DF"/>
    <w:rsid w:val="0067628C"/>
    <w:rsid w:val="006966C1"/>
    <w:rsid w:val="006F0525"/>
    <w:rsid w:val="00706AEB"/>
    <w:rsid w:val="00721B61"/>
    <w:rsid w:val="00737C30"/>
    <w:rsid w:val="00740D51"/>
    <w:rsid w:val="00742A69"/>
    <w:rsid w:val="00797189"/>
    <w:rsid w:val="007A2214"/>
    <w:rsid w:val="007B3C4D"/>
    <w:rsid w:val="007C541B"/>
    <w:rsid w:val="007E7170"/>
    <w:rsid w:val="007F21E8"/>
    <w:rsid w:val="00800208"/>
    <w:rsid w:val="00810C65"/>
    <w:rsid w:val="00823CDF"/>
    <w:rsid w:val="00864F61"/>
    <w:rsid w:val="00887E9D"/>
    <w:rsid w:val="008E017B"/>
    <w:rsid w:val="009005EC"/>
    <w:rsid w:val="00917F73"/>
    <w:rsid w:val="0096364B"/>
    <w:rsid w:val="0097138D"/>
    <w:rsid w:val="00991FFF"/>
    <w:rsid w:val="009A1CB8"/>
    <w:rsid w:val="009A2669"/>
    <w:rsid w:val="009D59EE"/>
    <w:rsid w:val="009D7F4A"/>
    <w:rsid w:val="009F3CF3"/>
    <w:rsid w:val="00A32F52"/>
    <w:rsid w:val="00A62440"/>
    <w:rsid w:val="00A7173A"/>
    <w:rsid w:val="00A84252"/>
    <w:rsid w:val="00AC7B35"/>
    <w:rsid w:val="00AF6F67"/>
    <w:rsid w:val="00B33CC4"/>
    <w:rsid w:val="00B4089F"/>
    <w:rsid w:val="00B610DF"/>
    <w:rsid w:val="00B7016A"/>
    <w:rsid w:val="00B70FC1"/>
    <w:rsid w:val="00B7512A"/>
    <w:rsid w:val="00BA4275"/>
    <w:rsid w:val="00BB3D27"/>
    <w:rsid w:val="00BD0271"/>
    <w:rsid w:val="00C06C76"/>
    <w:rsid w:val="00C16B71"/>
    <w:rsid w:val="00C84D95"/>
    <w:rsid w:val="00C8672F"/>
    <w:rsid w:val="00CB60CD"/>
    <w:rsid w:val="00D009E4"/>
    <w:rsid w:val="00D22145"/>
    <w:rsid w:val="00D24D6F"/>
    <w:rsid w:val="00D76814"/>
    <w:rsid w:val="00DA25DE"/>
    <w:rsid w:val="00DA6953"/>
    <w:rsid w:val="00E457EB"/>
    <w:rsid w:val="00E4598C"/>
    <w:rsid w:val="00E57307"/>
    <w:rsid w:val="00E60125"/>
    <w:rsid w:val="00E813C3"/>
    <w:rsid w:val="00EA57D4"/>
    <w:rsid w:val="00EB5698"/>
    <w:rsid w:val="00EE71B3"/>
    <w:rsid w:val="00F31549"/>
    <w:rsid w:val="00F5315F"/>
    <w:rsid w:val="00F911E6"/>
    <w:rsid w:val="00FC1AE7"/>
    <w:rsid w:val="00FC5324"/>
    <w:rsid w:val="00FC7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2EE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5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
    <w:basedOn w:val="Normal"/>
    <w:link w:val="ListParagraphChar"/>
    <w:uiPriority w:val="34"/>
    <w:qFormat/>
    <w:rsid w:val="006F0525"/>
    <w:pPr>
      <w:ind w:left="720"/>
      <w:contextualSpacing/>
    </w:pPr>
  </w:style>
  <w:style w:type="character" w:styleId="Hyperlink">
    <w:name w:val="Hyperlink"/>
    <w:aliases w:val="IVPK Hyperlink"/>
    <w:uiPriority w:val="99"/>
    <w:rsid w:val="0096364B"/>
    <w:rPr>
      <w:color w:val="0000FF"/>
      <w:u w:val="singl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locked/>
    <w:rsid w:val="0096364B"/>
  </w:style>
  <w:style w:type="paragraph" w:styleId="BalloonText">
    <w:name w:val="Balloon Text"/>
    <w:basedOn w:val="Normal"/>
    <w:link w:val="BalloonTextChar"/>
    <w:uiPriority w:val="99"/>
    <w:semiHidden/>
    <w:unhideWhenUsed/>
    <w:rsid w:val="00D24D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D6F"/>
    <w:rPr>
      <w:rFonts w:ascii="Segoe UI" w:hAnsi="Segoe UI" w:cs="Segoe UI"/>
      <w:sz w:val="18"/>
      <w:szCs w:val="18"/>
    </w:rPr>
  </w:style>
  <w:style w:type="character" w:styleId="CommentReference">
    <w:name w:val="annotation reference"/>
    <w:basedOn w:val="DefaultParagraphFont"/>
    <w:uiPriority w:val="99"/>
    <w:semiHidden/>
    <w:unhideWhenUsed/>
    <w:rsid w:val="004668D0"/>
    <w:rPr>
      <w:sz w:val="16"/>
      <w:szCs w:val="16"/>
    </w:rPr>
  </w:style>
  <w:style w:type="paragraph" w:styleId="CommentText">
    <w:name w:val="annotation text"/>
    <w:basedOn w:val="Normal"/>
    <w:link w:val="CommentTextChar"/>
    <w:uiPriority w:val="99"/>
    <w:semiHidden/>
    <w:unhideWhenUsed/>
    <w:rsid w:val="004668D0"/>
    <w:pPr>
      <w:spacing w:line="240" w:lineRule="auto"/>
    </w:pPr>
    <w:rPr>
      <w:sz w:val="20"/>
      <w:szCs w:val="20"/>
    </w:rPr>
  </w:style>
  <w:style w:type="character" w:customStyle="1" w:styleId="CommentTextChar">
    <w:name w:val="Comment Text Char"/>
    <w:basedOn w:val="DefaultParagraphFont"/>
    <w:link w:val="CommentText"/>
    <w:uiPriority w:val="99"/>
    <w:semiHidden/>
    <w:rsid w:val="004668D0"/>
    <w:rPr>
      <w:sz w:val="20"/>
      <w:szCs w:val="20"/>
    </w:rPr>
  </w:style>
  <w:style w:type="paragraph" w:styleId="CommentSubject">
    <w:name w:val="annotation subject"/>
    <w:basedOn w:val="CommentText"/>
    <w:next w:val="CommentText"/>
    <w:link w:val="CommentSubjectChar"/>
    <w:uiPriority w:val="99"/>
    <w:semiHidden/>
    <w:unhideWhenUsed/>
    <w:rsid w:val="004668D0"/>
    <w:rPr>
      <w:b/>
      <w:bCs/>
    </w:rPr>
  </w:style>
  <w:style w:type="character" w:customStyle="1" w:styleId="CommentSubjectChar">
    <w:name w:val="Comment Subject Char"/>
    <w:basedOn w:val="CommentTextChar"/>
    <w:link w:val="CommentSubject"/>
    <w:uiPriority w:val="99"/>
    <w:semiHidden/>
    <w:rsid w:val="004668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ndex.php?title=Sertifikavimo_%C5%BEenklas&amp;action=edit&amp;redlink=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t.wikipedia.org/wiki/Europos_ekonomin%C4%97_erdv%C4%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3880</Words>
  <Characters>2213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2021-04-23T06:12:00Z</dcterms:created>
  <dcterms:modified xsi:type="dcterms:W3CDTF">2021-11-11T08:13:00Z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2021-04-23T06:07:51Z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cf2a9e07-dff1-4c94-bf6a-b6217b3a5ee7</vt:lpwstr>
  </property>
  <property fmtid="{D5CDD505-2E9C-101B-9397-08002B2CF9AE}" pid="8" name="MSIP_Label_75464948-aeeb-436c-a291-ab13687dc8ce_ContentBits">
    <vt:lpwstr>0</vt:lpwstr>
  </property>
</Properties>
</file>